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2B" w:rsidRPr="0038000F" w:rsidRDefault="00B90C2B">
      <w:pPr>
        <w:widowControl/>
        <w:jc w:val="both"/>
        <w:rPr>
          <w:rFonts w:ascii="Times New Roman" w:hAnsi="Times New Roman"/>
          <w:b/>
          <w:bCs/>
        </w:rPr>
      </w:pPr>
    </w:p>
    <w:p w:rsidR="00E772FB" w:rsidRDefault="00B90C2B" w:rsidP="00CB1722">
      <w:pPr>
        <w:widowControl/>
        <w:tabs>
          <w:tab w:val="left" w:pos="-1440"/>
        </w:tabs>
        <w:jc w:val="both"/>
        <w:rPr>
          <w:rFonts w:ascii="Times New Roman" w:hAnsi="Times New Roman"/>
          <w:b/>
          <w:bCs/>
        </w:rPr>
      </w:pPr>
      <w:r w:rsidRPr="0038000F">
        <w:rPr>
          <w:rFonts w:ascii="Times New Roman" w:hAnsi="Times New Roman"/>
          <w:b/>
          <w:bCs/>
        </w:rPr>
        <w:t>JOSEPH A. SHAUB</w:t>
      </w:r>
      <w:r w:rsidRPr="0038000F">
        <w:rPr>
          <w:rFonts w:ascii="Times New Roman" w:hAnsi="Times New Roman"/>
          <w:b/>
          <w:bCs/>
        </w:rPr>
        <w:tab/>
      </w:r>
      <w:r w:rsidR="0038000F">
        <w:rPr>
          <w:rFonts w:ascii="Times New Roman" w:hAnsi="Times New Roman"/>
          <w:b/>
          <w:bCs/>
        </w:rPr>
        <w:tab/>
      </w:r>
      <w:r w:rsidRPr="0038000F">
        <w:rPr>
          <w:rFonts w:ascii="Times New Roman" w:hAnsi="Times New Roman"/>
          <w:b/>
          <w:bCs/>
        </w:rPr>
        <w:t>MARRIAGE AND FAMILY THERAPIST</w:t>
      </w:r>
    </w:p>
    <w:p w:rsidR="00CB1722" w:rsidRDefault="00CB1722" w:rsidP="00CB1722">
      <w:pPr>
        <w:widowControl/>
        <w:tabs>
          <w:tab w:val="left" w:pos="-144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8000F">
        <w:rPr>
          <w:rFonts w:ascii="Times New Roman" w:hAnsi="Times New Roman"/>
          <w:b/>
          <w:bCs/>
        </w:rPr>
        <w:t>ATTORNEY AT LAW AND MEDIATOR</w:t>
      </w:r>
    </w:p>
    <w:p w:rsidR="00CB1722" w:rsidRDefault="00CB1722" w:rsidP="00CB1722">
      <w:pPr>
        <w:widowControl/>
        <w:tabs>
          <w:tab w:val="left" w:pos="-144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SPEAKER/EDUCATOR</w:t>
      </w:r>
    </w:p>
    <w:p w:rsidR="00B90C2B" w:rsidRPr="0038000F" w:rsidRDefault="00B90C2B">
      <w:pPr>
        <w:widowControl/>
        <w:spacing w:line="120" w:lineRule="auto"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spacing w:line="120" w:lineRule="auto"/>
        <w:jc w:val="both"/>
        <w:rPr>
          <w:rFonts w:ascii="Times New Roman" w:hAnsi="Times New Roman"/>
        </w:rPr>
      </w:pPr>
    </w:p>
    <w:p w:rsidR="00B90C2B" w:rsidRPr="0038000F" w:rsidRDefault="000845BB">
      <w:pPr>
        <w:widowControl/>
        <w:spacing w:line="66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2050" style="position:absolute;left:0;text-align:left;margin-left:28.8pt;margin-top:0;width:554.4pt;height:3.3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B90C2B" w:rsidRPr="0038000F" w:rsidRDefault="00B90C2B">
      <w:pPr>
        <w:widowControl/>
        <w:spacing w:line="120" w:lineRule="auto"/>
        <w:jc w:val="both"/>
        <w:rPr>
          <w:rFonts w:ascii="Times New Roman" w:hAnsi="Times New Roman"/>
        </w:rPr>
      </w:pPr>
    </w:p>
    <w:p w:rsidR="00B90C2B" w:rsidRPr="0038000F" w:rsidRDefault="000845BB">
      <w:pPr>
        <w:widowControl/>
        <w:spacing w:line="1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2051" style="position:absolute;left:0;text-align:left;margin-left:28.8pt;margin-top:0;width:554.4pt;height:.9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B90C2B" w:rsidRPr="0038000F" w:rsidRDefault="00B90C2B">
      <w:pPr>
        <w:widowControl/>
        <w:spacing w:line="120" w:lineRule="auto"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spacing w:line="120" w:lineRule="auto"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spacing w:line="120" w:lineRule="auto"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  <w:b/>
          <w:bCs/>
        </w:rPr>
        <w:t>Residence:</w:t>
      </w:r>
      <w:r w:rsidRPr="0038000F">
        <w:rPr>
          <w:rFonts w:ascii="Times New Roman" w:hAnsi="Times New Roman"/>
        </w:rPr>
        <w:tab/>
        <w:t>10233 NE 23rd Avenue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Bellevue, Washington 98004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(425) 646-7163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  <w:b/>
          <w:bCs/>
        </w:rPr>
        <w:t>Office:</w:t>
      </w:r>
      <w:r w:rsidR="0038000F">
        <w:rPr>
          <w:rFonts w:ascii="Times New Roman" w:hAnsi="Times New Roman"/>
          <w:b/>
          <w:bCs/>
        </w:rPr>
        <w:tab/>
      </w:r>
      <w:r w:rsidRPr="0038000F">
        <w:rPr>
          <w:rFonts w:ascii="Times New Roman" w:hAnsi="Times New Roman"/>
        </w:rPr>
        <w:tab/>
      </w:r>
      <w:r w:rsidR="0038000F">
        <w:rPr>
          <w:rFonts w:ascii="Times New Roman" w:hAnsi="Times New Roman"/>
        </w:rPr>
        <w:t>10940 NE 33</w:t>
      </w:r>
      <w:r w:rsidR="0038000F" w:rsidRPr="0038000F">
        <w:rPr>
          <w:rFonts w:ascii="Times New Roman" w:hAnsi="Times New Roman"/>
          <w:vertAlign w:val="superscript"/>
        </w:rPr>
        <w:t>rd</w:t>
      </w:r>
      <w:r w:rsidR="0038000F">
        <w:rPr>
          <w:rFonts w:ascii="Times New Roman" w:hAnsi="Times New Roman"/>
        </w:rPr>
        <w:t xml:space="preserve"> Place, Ste. 109</w:t>
      </w:r>
    </w:p>
    <w:p w:rsidR="00B90C2B" w:rsidRPr="0038000F" w:rsidRDefault="0038000F">
      <w:pPr>
        <w:widowControl/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Seattle, WA 98004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(206) 587-0417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 e-mail: </w:t>
      </w:r>
      <w:r w:rsidRPr="0038000F">
        <w:rPr>
          <w:rFonts w:ascii="Times New Roman" w:hAnsi="Times New Roman"/>
          <w:i/>
          <w:iCs/>
        </w:rPr>
        <w:t>joe@josephshaub.com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  <w:b/>
          <w:bCs/>
        </w:rPr>
        <w:t>Licensure:</w:t>
      </w:r>
      <w:r w:rsidRPr="0038000F">
        <w:rPr>
          <w:rFonts w:ascii="Times New Roman" w:hAnsi="Times New Roman"/>
        </w:rPr>
        <w:tab/>
      </w:r>
      <w:r w:rsidRPr="0038000F">
        <w:rPr>
          <w:rFonts w:ascii="Times New Roman" w:hAnsi="Times New Roman"/>
          <w:u w:val="single"/>
        </w:rPr>
        <w:t>Washington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Attorney at Law (Admitted 1995)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Washington State Bar Number 25037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Licensed  Marriage and Family Therapist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License No: LF00001567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  <w:u w:val="single"/>
        </w:rPr>
        <w:t>California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Attorney at Law (Inactive) (Admitted 1974)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California State Bar Number 62742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Marriage and Family Therapist (Inactive)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California State License Number MFC 30114</w:t>
      </w:r>
    </w:p>
    <w:p w:rsidR="00B90C2B" w:rsidRPr="0038000F" w:rsidRDefault="00B90C2B">
      <w:pPr>
        <w:widowControl/>
        <w:ind w:firstLine="2160"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jc w:val="both"/>
        <w:rPr>
          <w:rFonts w:ascii="Times New Roman" w:hAnsi="Times New Roman"/>
          <w:b/>
          <w:bCs/>
        </w:rPr>
      </w:pPr>
      <w:r w:rsidRPr="0038000F">
        <w:rPr>
          <w:rFonts w:ascii="Times New Roman" w:hAnsi="Times New Roman"/>
          <w:b/>
          <w:bCs/>
        </w:rPr>
        <w:t>Professional</w:t>
      </w:r>
    </w:p>
    <w:p w:rsidR="00B90C2B" w:rsidRDefault="00B90C2B" w:rsidP="009118A7">
      <w:pPr>
        <w:widowControl/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  <w:b/>
          <w:bCs/>
        </w:rPr>
        <w:t>Experience:</w:t>
      </w:r>
      <w:r w:rsidRPr="0038000F">
        <w:rPr>
          <w:rFonts w:ascii="Times New Roman" w:hAnsi="Times New Roman"/>
        </w:rPr>
        <w:tab/>
        <w:t>Licensed Marriage and Family Therapist in private practice</w:t>
      </w:r>
      <w:r w:rsidR="009118A7">
        <w:rPr>
          <w:rFonts w:ascii="Times New Roman" w:hAnsi="Times New Roman"/>
        </w:rPr>
        <w:t>.  Practice primarily concentrates in providing Emotionally Focused Couples Therapy and individual counseling; collaborative coaching services and divorce mediation.</w:t>
      </w:r>
    </w:p>
    <w:p w:rsidR="009118A7" w:rsidRDefault="009118A7" w:rsidP="009118A7">
      <w:pPr>
        <w:widowControl/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</w:p>
    <w:p w:rsidR="009118A7" w:rsidRPr="0038000F" w:rsidRDefault="009118A7" w:rsidP="009118A7">
      <w:pPr>
        <w:widowControl/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8000F">
        <w:rPr>
          <w:rFonts w:ascii="Times New Roman" w:hAnsi="Times New Roman"/>
        </w:rPr>
        <w:t xml:space="preserve">Attorney in private practice concentrating in support and representation of Mental Health Professionals; </w:t>
      </w:r>
      <w:r>
        <w:rPr>
          <w:rFonts w:ascii="Times New Roman" w:hAnsi="Times New Roman"/>
        </w:rPr>
        <w:t>unbundled legal divorce services and m</w:t>
      </w:r>
      <w:r w:rsidRPr="0038000F">
        <w:rPr>
          <w:rFonts w:ascii="Times New Roman" w:hAnsi="Times New Roman"/>
        </w:rPr>
        <w:t>ediation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Visiting Professor of Law, Seattle University School of Law, supervising the Family Law Clinic in the Ronald A. Peterson Law Clinic (Spring Semester, 2008)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tabs>
          <w:tab w:val="left" w:pos="-1440"/>
        </w:tabs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Lecturer, University of Washington School of Law, teaching </w:t>
      </w:r>
      <w:r w:rsidRPr="0038000F">
        <w:rPr>
          <w:rFonts w:ascii="Times New Roman" w:hAnsi="Times New Roman"/>
          <w:i/>
          <w:iCs/>
        </w:rPr>
        <w:t>Interviewing and Counseling</w:t>
      </w:r>
      <w:r w:rsidRPr="0038000F">
        <w:rPr>
          <w:rFonts w:ascii="Times New Roman" w:hAnsi="Times New Roman"/>
        </w:rPr>
        <w:t xml:space="preserve"> (1999-20</w:t>
      </w:r>
      <w:r w:rsidR="002B63C2">
        <w:rPr>
          <w:rFonts w:ascii="Times New Roman" w:hAnsi="Times New Roman"/>
        </w:rPr>
        <w:t>13</w:t>
      </w:r>
      <w:r w:rsidRPr="0038000F">
        <w:rPr>
          <w:rFonts w:ascii="Times New Roman" w:hAnsi="Times New Roman"/>
        </w:rPr>
        <w:t xml:space="preserve">); </w:t>
      </w:r>
      <w:r w:rsidRPr="0038000F">
        <w:rPr>
          <w:rFonts w:ascii="Times New Roman" w:hAnsi="Times New Roman"/>
          <w:i/>
          <w:iCs/>
        </w:rPr>
        <w:tab/>
        <w:t>Solo and Small Firm Practice/Practical and Ethical Issues</w:t>
      </w:r>
      <w:r w:rsidRPr="0038000F">
        <w:rPr>
          <w:rFonts w:ascii="Times New Roman" w:hAnsi="Times New Roman"/>
        </w:rPr>
        <w:tab/>
        <w:t xml:space="preserve">(2001-2007); </w:t>
      </w:r>
      <w:r w:rsidRPr="0038000F">
        <w:rPr>
          <w:rFonts w:ascii="Times New Roman" w:hAnsi="Times New Roman"/>
          <w:i/>
          <w:iCs/>
        </w:rPr>
        <w:t>Negotiation</w:t>
      </w:r>
      <w:r w:rsidRPr="0038000F">
        <w:rPr>
          <w:rFonts w:ascii="Times New Roman" w:hAnsi="Times New Roman"/>
        </w:rPr>
        <w:t xml:space="preserve"> (2003)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Adjunct Instructor, Antioch University/Seattle in </w:t>
      </w:r>
      <w:r w:rsidRPr="0038000F">
        <w:rPr>
          <w:rFonts w:ascii="Times New Roman" w:hAnsi="Times New Roman"/>
          <w:i/>
          <w:iCs/>
        </w:rPr>
        <w:t>Family Systems,  Divorce Counseling and Ethics</w:t>
      </w:r>
      <w:r w:rsidRPr="0038000F">
        <w:rPr>
          <w:rFonts w:ascii="Times New Roman" w:hAnsi="Times New Roman"/>
        </w:rPr>
        <w:t xml:space="preserve"> (1995-1999)</w:t>
      </w: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Principal Trainer, Basic 12-Hour Collaborative Law Training as approved by the IACP</w:t>
      </w:r>
    </w:p>
    <w:p w:rsidR="00B90C2B" w:rsidRDefault="00B90C2B">
      <w:pPr>
        <w:widowControl/>
        <w:ind w:hanging="216"/>
        <w:jc w:val="both"/>
        <w:rPr>
          <w:rFonts w:ascii="Times New Roman" w:hAnsi="Times New Roman"/>
        </w:rPr>
      </w:pPr>
    </w:p>
    <w:p w:rsidR="00B90C2B" w:rsidRPr="0038000F" w:rsidRDefault="00124FBA" w:rsidP="00CB1722">
      <w:pPr>
        <w:widowControl/>
        <w:ind w:left="936" w:hanging="2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Continuing Education Provider for both mental health professionals and attorneys for the past 25 </w:t>
      </w:r>
      <w:r>
        <w:rPr>
          <w:rFonts w:ascii="Times New Roman" w:hAnsi="Times New Roman"/>
        </w:rPr>
        <w:tab/>
        <w:t>years.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jc w:val="both"/>
        <w:rPr>
          <w:rFonts w:ascii="Times New Roman" w:hAnsi="Times New Roman"/>
          <w:b/>
          <w:bCs/>
        </w:rPr>
      </w:pPr>
      <w:r w:rsidRPr="0038000F">
        <w:rPr>
          <w:rFonts w:ascii="Times New Roman" w:hAnsi="Times New Roman"/>
          <w:b/>
          <w:bCs/>
        </w:rPr>
        <w:lastRenderedPageBreak/>
        <w:t>Seminars and</w:t>
      </w:r>
    </w:p>
    <w:p w:rsidR="009118A7" w:rsidRDefault="00B90C2B">
      <w:pPr>
        <w:widowControl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  <w:b/>
          <w:bCs/>
        </w:rPr>
        <w:t>Presentations:</w:t>
      </w:r>
      <w:r w:rsidRPr="0038000F">
        <w:rPr>
          <w:rFonts w:ascii="Times New Roman" w:hAnsi="Times New Roman"/>
        </w:rPr>
        <w:t xml:space="preserve"> </w:t>
      </w:r>
    </w:p>
    <w:p w:rsidR="00B72C2B" w:rsidRDefault="00B72C2B">
      <w:pPr>
        <w:widowControl/>
        <w:jc w:val="both"/>
        <w:rPr>
          <w:rFonts w:ascii="Times New Roman" w:hAnsi="Times New Roman"/>
        </w:rPr>
      </w:pPr>
    </w:p>
    <w:p w:rsidR="0011585E" w:rsidRPr="0011585E" w:rsidRDefault="0011585E" w:rsidP="00B72C2B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March, 2018, Chair, </w:t>
      </w:r>
      <w:r>
        <w:rPr>
          <w:rFonts w:ascii="Times New Roman" w:hAnsi="Times New Roman"/>
          <w:i/>
        </w:rPr>
        <w:t>Psychology of Divorce</w:t>
      </w:r>
      <w:r>
        <w:rPr>
          <w:rFonts w:ascii="Times New Roman" w:hAnsi="Times New Roman"/>
        </w:rPr>
        <w:t>, King County Bar Association Full-Day Conference, Seattle</w:t>
      </w:r>
    </w:p>
    <w:p w:rsidR="0011585E" w:rsidRDefault="0011585E" w:rsidP="00B72C2B">
      <w:pPr>
        <w:widowControl/>
        <w:ind w:left="1440"/>
        <w:jc w:val="both"/>
        <w:rPr>
          <w:rFonts w:ascii="Times New Roman" w:hAnsi="Times New Roman"/>
        </w:rPr>
      </w:pPr>
    </w:p>
    <w:p w:rsidR="0011585E" w:rsidRPr="0011585E" w:rsidRDefault="0011585E" w:rsidP="00B72C2B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March, 2018, </w:t>
      </w:r>
      <w:r>
        <w:rPr>
          <w:rFonts w:ascii="Times New Roman" w:hAnsi="Times New Roman"/>
          <w:i/>
        </w:rPr>
        <w:t>Discernment Counseling</w:t>
      </w:r>
      <w:r>
        <w:rPr>
          <w:rFonts w:ascii="Times New Roman" w:hAnsi="Times New Roman"/>
        </w:rPr>
        <w:t>, Annual Meeting, Collaborative Professionals of Washington, Chelan, WA</w:t>
      </w:r>
    </w:p>
    <w:p w:rsidR="0011585E" w:rsidRDefault="0011585E" w:rsidP="00B72C2B">
      <w:pPr>
        <w:widowControl/>
        <w:ind w:left="1440"/>
        <w:jc w:val="both"/>
        <w:rPr>
          <w:rFonts w:ascii="Times New Roman" w:hAnsi="Times New Roman"/>
        </w:rPr>
      </w:pPr>
    </w:p>
    <w:p w:rsidR="0011585E" w:rsidRPr="0011585E" w:rsidRDefault="0011585E" w:rsidP="00B72C2B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March, 2018, </w:t>
      </w:r>
      <w:r>
        <w:rPr>
          <w:rFonts w:ascii="Times New Roman" w:hAnsi="Times New Roman"/>
          <w:i/>
        </w:rPr>
        <w:t xml:space="preserve">The Constitutional Convention Through the Eyes of the Mediator, </w:t>
      </w:r>
      <w:r>
        <w:rPr>
          <w:rFonts w:ascii="Times New Roman" w:hAnsi="Times New Roman"/>
        </w:rPr>
        <w:t>Northwest Dispute Resolution Conference, University of Washington Law School, Seattle</w:t>
      </w:r>
    </w:p>
    <w:p w:rsidR="0011585E" w:rsidRDefault="0011585E" w:rsidP="00B72C2B">
      <w:pPr>
        <w:widowControl/>
        <w:ind w:left="1440"/>
        <w:jc w:val="both"/>
        <w:rPr>
          <w:rFonts w:ascii="Times New Roman" w:hAnsi="Times New Roman"/>
        </w:rPr>
      </w:pPr>
    </w:p>
    <w:p w:rsidR="00B72C2B" w:rsidRDefault="00B72C2B" w:rsidP="00B72C2B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March, 2017, </w:t>
      </w:r>
      <w:r>
        <w:rPr>
          <w:rFonts w:ascii="Times New Roman" w:hAnsi="Times New Roman"/>
          <w:i/>
        </w:rPr>
        <w:t>The Attorney’s Ethical Obligation to Non-Clients</w:t>
      </w:r>
      <w:r>
        <w:rPr>
          <w:rFonts w:ascii="Times New Roman" w:hAnsi="Times New Roman"/>
        </w:rPr>
        <w:t>, Annual Meeting, Collaborative Professionals of Washington, Chelan, WA</w:t>
      </w:r>
    </w:p>
    <w:p w:rsidR="00B72C2B" w:rsidRDefault="00B72C2B" w:rsidP="00B72C2B">
      <w:pPr>
        <w:widowControl/>
        <w:ind w:left="1440"/>
        <w:jc w:val="both"/>
        <w:rPr>
          <w:rFonts w:ascii="Times New Roman" w:hAnsi="Times New Roman"/>
        </w:rPr>
      </w:pPr>
    </w:p>
    <w:p w:rsidR="00B72C2B" w:rsidRDefault="00B72C2B" w:rsidP="00B72C2B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March, 2017, </w:t>
      </w:r>
      <w:r>
        <w:rPr>
          <w:rFonts w:ascii="Times New Roman" w:hAnsi="Times New Roman"/>
          <w:i/>
        </w:rPr>
        <w:t>Same Sex Parenting: Legal and Psychological Perspectives,</w:t>
      </w:r>
      <w:r>
        <w:rPr>
          <w:rFonts w:ascii="Times New Roman" w:hAnsi="Times New Roman"/>
        </w:rPr>
        <w:t xml:space="preserve"> AFCC, Washington, Annual Conference, Seattle</w:t>
      </w:r>
    </w:p>
    <w:p w:rsidR="00B72C2B" w:rsidRDefault="00B72C2B" w:rsidP="00B72C2B">
      <w:pPr>
        <w:widowControl/>
        <w:ind w:left="1440"/>
        <w:jc w:val="both"/>
        <w:rPr>
          <w:rFonts w:ascii="Times New Roman" w:hAnsi="Times New Roman"/>
        </w:rPr>
      </w:pPr>
    </w:p>
    <w:p w:rsidR="00B72C2B" w:rsidRDefault="00B72C2B" w:rsidP="00B72C2B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March, 2017, </w:t>
      </w:r>
      <w:r>
        <w:rPr>
          <w:rFonts w:ascii="Times New Roman" w:hAnsi="Times New Roman"/>
          <w:i/>
        </w:rPr>
        <w:t>Mediation Stepfamily Issues,</w:t>
      </w:r>
      <w:r>
        <w:rPr>
          <w:rFonts w:ascii="Times New Roman" w:hAnsi="Times New Roman"/>
        </w:rPr>
        <w:t xml:space="preserve"> Annual Northwest Alternative Dispute Resolution Conference, University of Washington, Seattle</w:t>
      </w:r>
    </w:p>
    <w:p w:rsidR="00B72C2B" w:rsidRDefault="00B72C2B" w:rsidP="00B72C2B">
      <w:pPr>
        <w:widowControl/>
        <w:ind w:left="1440"/>
        <w:jc w:val="both"/>
        <w:rPr>
          <w:rFonts w:ascii="Times New Roman" w:hAnsi="Times New Roman"/>
        </w:rPr>
      </w:pPr>
    </w:p>
    <w:p w:rsidR="00B72C2B" w:rsidRDefault="00B72C2B" w:rsidP="00B72C2B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March, 2017, </w:t>
      </w:r>
      <w:r>
        <w:rPr>
          <w:rFonts w:ascii="Times New Roman" w:hAnsi="Times New Roman"/>
          <w:i/>
        </w:rPr>
        <w:t>Clarifying the Decision to Divorce through Discernment Counseling</w:t>
      </w:r>
      <w:r>
        <w:rPr>
          <w:rFonts w:ascii="Times New Roman" w:hAnsi="Times New Roman"/>
        </w:rPr>
        <w:t>, Annual Northwest Dispute Resolution Conference, University of Washington</w:t>
      </w:r>
      <w:r w:rsidR="0011585E">
        <w:rPr>
          <w:rFonts w:ascii="Times New Roman" w:hAnsi="Times New Roman"/>
        </w:rPr>
        <w:t xml:space="preserve"> Law School</w:t>
      </w:r>
      <w:r>
        <w:rPr>
          <w:rFonts w:ascii="Times New Roman" w:hAnsi="Times New Roman"/>
        </w:rPr>
        <w:t>, Seattle</w:t>
      </w:r>
    </w:p>
    <w:p w:rsidR="00B72C2B" w:rsidRPr="00B72C2B" w:rsidRDefault="00B72C2B" w:rsidP="00B72C2B">
      <w:pPr>
        <w:widowControl/>
        <w:ind w:left="1440"/>
        <w:jc w:val="both"/>
        <w:rPr>
          <w:rFonts w:ascii="Times New Roman" w:hAnsi="Times New Roman"/>
        </w:rPr>
      </w:pPr>
    </w:p>
    <w:p w:rsidR="008D3DC2" w:rsidRDefault="008D3DC2" w:rsidP="00A83209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May, 2016, </w:t>
      </w:r>
      <w:r>
        <w:rPr>
          <w:rFonts w:ascii="Times New Roman" w:hAnsi="Times New Roman"/>
          <w:i/>
        </w:rPr>
        <w:t>Same-Sex Parenting: Legal and Psychological Perspectives</w:t>
      </w:r>
      <w:r>
        <w:rPr>
          <w:rFonts w:ascii="Times New Roman" w:hAnsi="Times New Roman"/>
        </w:rPr>
        <w:t>, AFCC Annual Conference, Seattle</w:t>
      </w:r>
    </w:p>
    <w:p w:rsidR="008D3DC2" w:rsidRDefault="008D3DC2" w:rsidP="00A83209">
      <w:pPr>
        <w:widowControl/>
        <w:ind w:left="1440"/>
        <w:jc w:val="both"/>
        <w:rPr>
          <w:rFonts w:ascii="Times New Roman" w:hAnsi="Times New Roman"/>
        </w:rPr>
      </w:pPr>
    </w:p>
    <w:p w:rsidR="008D3DC2" w:rsidRPr="008D3DC2" w:rsidRDefault="008D3DC2" w:rsidP="00A83209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May, 2016, </w:t>
      </w:r>
      <w:r w:rsidRPr="008D3DC2">
        <w:rPr>
          <w:rFonts w:ascii="Times New Roman" w:hAnsi="Times New Roman"/>
          <w:i/>
        </w:rPr>
        <w:t>Dealing with High Conflict Personalitie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>, King County Bar Association, Family Law Section, Seattle</w:t>
      </w:r>
    </w:p>
    <w:p w:rsidR="008D3DC2" w:rsidRDefault="008D3DC2" w:rsidP="00A83209">
      <w:pPr>
        <w:widowControl/>
        <w:ind w:left="1440"/>
        <w:jc w:val="both"/>
        <w:rPr>
          <w:rFonts w:ascii="Times New Roman" w:hAnsi="Times New Roman"/>
        </w:rPr>
      </w:pPr>
    </w:p>
    <w:p w:rsidR="008B60A2" w:rsidRPr="008B60A2" w:rsidRDefault="008B60A2" w:rsidP="00A83209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October, 2015, </w:t>
      </w:r>
      <w:r>
        <w:rPr>
          <w:rFonts w:ascii="Times New Roman" w:hAnsi="Times New Roman"/>
          <w:i/>
        </w:rPr>
        <w:t>Basic Systems Thinking for the Family Lawyer</w:t>
      </w:r>
      <w:r>
        <w:rPr>
          <w:rFonts w:ascii="Times New Roman" w:hAnsi="Times New Roman"/>
        </w:rPr>
        <w:t xml:space="preserve">, Oregon State Bar Family Law Section Annual Meeting, </w:t>
      </w:r>
      <w:proofErr w:type="spellStart"/>
      <w:r>
        <w:rPr>
          <w:rFonts w:ascii="Times New Roman" w:hAnsi="Times New Roman"/>
        </w:rPr>
        <w:t>Salishan</w:t>
      </w:r>
      <w:proofErr w:type="spellEnd"/>
      <w:r>
        <w:rPr>
          <w:rFonts w:ascii="Times New Roman" w:hAnsi="Times New Roman"/>
        </w:rPr>
        <w:t xml:space="preserve"> Resort</w:t>
      </w:r>
    </w:p>
    <w:p w:rsidR="008B60A2" w:rsidRDefault="008B60A2" w:rsidP="00A83209">
      <w:pPr>
        <w:widowControl/>
        <w:ind w:left="1440"/>
        <w:jc w:val="both"/>
        <w:rPr>
          <w:rFonts w:ascii="Times New Roman" w:hAnsi="Times New Roman"/>
        </w:rPr>
      </w:pPr>
    </w:p>
    <w:p w:rsidR="008B60A2" w:rsidRPr="008B60A2" w:rsidRDefault="008B60A2" w:rsidP="00A83209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August, 2015, </w:t>
      </w:r>
      <w:r>
        <w:rPr>
          <w:rFonts w:ascii="Times New Roman" w:hAnsi="Times New Roman"/>
          <w:i/>
        </w:rPr>
        <w:t>Understanding the Family of Origin in Probate Disputes</w:t>
      </w:r>
      <w:r>
        <w:rPr>
          <w:rFonts w:ascii="Times New Roman" w:hAnsi="Times New Roman"/>
        </w:rPr>
        <w:t>, King County Real Property, Probate and Trust Section Meeting, Seattle.</w:t>
      </w:r>
    </w:p>
    <w:p w:rsidR="008B60A2" w:rsidRDefault="008B60A2" w:rsidP="00A83209">
      <w:pPr>
        <w:widowControl/>
        <w:ind w:left="1440"/>
        <w:jc w:val="both"/>
        <w:rPr>
          <w:rFonts w:ascii="Times New Roman" w:hAnsi="Times New Roman"/>
        </w:rPr>
      </w:pPr>
    </w:p>
    <w:p w:rsidR="00A83209" w:rsidRDefault="00A83209" w:rsidP="00A83209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June, 2015, </w:t>
      </w:r>
      <w:r>
        <w:rPr>
          <w:rFonts w:ascii="Times New Roman" w:hAnsi="Times New Roman"/>
          <w:i/>
        </w:rPr>
        <w:t>Dealing with High Conflict Personalities – The Art of Boundary-Setting</w:t>
      </w:r>
      <w:r>
        <w:rPr>
          <w:rFonts w:ascii="Times New Roman" w:hAnsi="Times New Roman"/>
        </w:rPr>
        <w:t>, Washington State Bar Real Property, Probate, and Trust Section Annual Conference, Spokane.</w:t>
      </w:r>
    </w:p>
    <w:p w:rsidR="00A83209" w:rsidRDefault="00A83209" w:rsidP="00A83209">
      <w:pPr>
        <w:widowControl/>
        <w:ind w:left="1440"/>
        <w:jc w:val="both"/>
        <w:rPr>
          <w:rFonts w:ascii="Times New Roman" w:hAnsi="Times New Roman"/>
        </w:rPr>
      </w:pPr>
    </w:p>
    <w:p w:rsidR="00B90C2B" w:rsidRDefault="00A8320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18A7">
        <w:rPr>
          <w:rFonts w:ascii="Times New Roman" w:hAnsi="Times New Roman"/>
        </w:rPr>
        <w:t xml:space="preserve">October, 2014, </w:t>
      </w:r>
      <w:r w:rsidR="009118A7">
        <w:rPr>
          <w:rFonts w:ascii="Times New Roman" w:hAnsi="Times New Roman"/>
          <w:i/>
        </w:rPr>
        <w:t xml:space="preserve">Personality Differences in Your Team; Linking Arms, Not Twisting Them, </w:t>
      </w:r>
      <w:r w:rsidR="00124FBA">
        <w:rPr>
          <w:rFonts w:ascii="Times New Roman" w:hAnsi="Times New Roman"/>
          <w:i/>
        </w:rPr>
        <w:tab/>
      </w:r>
      <w:r w:rsidR="00124FBA">
        <w:rPr>
          <w:rFonts w:ascii="Times New Roman" w:hAnsi="Times New Roman"/>
          <w:i/>
        </w:rPr>
        <w:tab/>
      </w:r>
      <w:r w:rsidR="00124FBA">
        <w:rPr>
          <w:rFonts w:ascii="Times New Roman" w:hAnsi="Times New Roman"/>
          <w:i/>
        </w:rPr>
        <w:tab/>
      </w:r>
      <w:r w:rsidR="009118A7">
        <w:rPr>
          <w:rFonts w:ascii="Times New Roman" w:hAnsi="Times New Roman"/>
        </w:rPr>
        <w:t>I</w:t>
      </w:r>
      <w:r w:rsidR="00124FBA">
        <w:rPr>
          <w:rFonts w:ascii="Times New Roman" w:hAnsi="Times New Roman"/>
        </w:rPr>
        <w:t>nternational Academy of Collaborative Professionals</w:t>
      </w:r>
      <w:r w:rsidR="00124FBA" w:rsidRPr="00124FBA">
        <w:rPr>
          <w:rFonts w:ascii="Times New Roman" w:hAnsi="Times New Roman"/>
          <w:i/>
        </w:rPr>
        <w:t xml:space="preserve"> </w:t>
      </w:r>
      <w:r w:rsidR="00124FBA">
        <w:rPr>
          <w:rFonts w:ascii="Times New Roman" w:hAnsi="Times New Roman"/>
          <w:i/>
        </w:rPr>
        <w:t xml:space="preserve">Annual </w:t>
      </w:r>
      <w:r w:rsidR="009118A7" w:rsidRPr="00124FBA">
        <w:rPr>
          <w:rFonts w:ascii="Times New Roman" w:hAnsi="Times New Roman"/>
          <w:i/>
        </w:rPr>
        <w:t>Forum</w:t>
      </w:r>
      <w:r w:rsidR="009118A7">
        <w:rPr>
          <w:rFonts w:ascii="Times New Roman" w:hAnsi="Times New Roman"/>
        </w:rPr>
        <w:t>, Vancouver, BC.</w:t>
      </w:r>
    </w:p>
    <w:p w:rsidR="00124FBA" w:rsidRDefault="00124FBA">
      <w:pPr>
        <w:widowControl/>
        <w:jc w:val="both"/>
        <w:rPr>
          <w:rFonts w:ascii="Times New Roman" w:hAnsi="Times New Roman"/>
        </w:rPr>
      </w:pPr>
    </w:p>
    <w:p w:rsidR="00124FBA" w:rsidRDefault="00124FBA">
      <w:pPr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April, 2013 and February, 2014, </w:t>
      </w:r>
      <w:r>
        <w:rPr>
          <w:rFonts w:ascii="Times New Roman" w:hAnsi="Times New Roman"/>
          <w:i/>
        </w:rPr>
        <w:t>Chair</w:t>
      </w:r>
      <w:r>
        <w:rPr>
          <w:rFonts w:ascii="Times New Roman" w:hAnsi="Times New Roman"/>
        </w:rPr>
        <w:t xml:space="preserve">, King County Bar Association Continuing Education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Program, </w:t>
      </w:r>
      <w:r>
        <w:rPr>
          <w:rFonts w:ascii="Times New Roman" w:hAnsi="Times New Roman"/>
          <w:i/>
        </w:rPr>
        <w:t>The Psychology of Divorce</w:t>
      </w:r>
    </w:p>
    <w:p w:rsidR="00124FBA" w:rsidRDefault="00124FBA">
      <w:pPr>
        <w:widowControl/>
        <w:jc w:val="both"/>
        <w:rPr>
          <w:rFonts w:ascii="Times New Roman" w:hAnsi="Times New Roman"/>
          <w:i/>
        </w:rPr>
      </w:pPr>
    </w:p>
    <w:p w:rsidR="00124FBA" w:rsidRPr="00124FBA" w:rsidRDefault="00124FBA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April, 2012 and June, 2014, </w:t>
      </w:r>
      <w:r>
        <w:rPr>
          <w:rFonts w:ascii="Times New Roman" w:hAnsi="Times New Roman"/>
          <w:i/>
        </w:rPr>
        <w:t>30-Hour Interest Based Negotiation Training</w:t>
      </w:r>
      <w:r>
        <w:rPr>
          <w:rFonts w:ascii="Times New Roman" w:hAnsi="Times New Roman"/>
        </w:rPr>
        <w:t xml:space="preserve"> for purposes of qualifying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participants for joining King County Collaborative Law organization (www.kingcountycollab.org)</w:t>
      </w:r>
    </w:p>
    <w:p w:rsidR="009118A7" w:rsidRPr="0038000F" w:rsidRDefault="009118A7">
      <w:pPr>
        <w:widowControl/>
        <w:jc w:val="both"/>
        <w:rPr>
          <w:rFonts w:ascii="Times New Roman" w:hAnsi="Times New Roman"/>
        </w:rPr>
      </w:pPr>
    </w:p>
    <w:p w:rsidR="0038000F" w:rsidRDefault="0038000F">
      <w:pPr>
        <w:widowControl/>
        <w:ind w:left="14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October, 2011, </w:t>
      </w:r>
      <w:r>
        <w:rPr>
          <w:rFonts w:ascii="Times New Roman" w:hAnsi="Times New Roman"/>
          <w:i/>
        </w:rPr>
        <w:t xml:space="preserve">How We Fight – Lessons for the Collaborative Professional from John </w:t>
      </w:r>
      <w:proofErr w:type="spellStart"/>
      <w:r>
        <w:rPr>
          <w:rFonts w:ascii="Times New Roman" w:hAnsi="Times New Roman"/>
          <w:i/>
        </w:rPr>
        <w:t>Gottman</w:t>
      </w:r>
      <w:proofErr w:type="spellEnd"/>
      <w:r>
        <w:rPr>
          <w:rFonts w:ascii="Times New Roman" w:hAnsi="Times New Roman"/>
          <w:i/>
        </w:rPr>
        <w:t xml:space="preserve">, </w:t>
      </w:r>
      <w:r w:rsidR="00124FBA">
        <w:rPr>
          <w:rFonts w:ascii="Times New Roman" w:hAnsi="Times New Roman"/>
        </w:rPr>
        <w:t>International Academy of Collaborative Professionals, Annual Forum</w:t>
      </w:r>
      <w:r>
        <w:rPr>
          <w:rFonts w:ascii="Times New Roman" w:hAnsi="Times New Roman"/>
          <w:i/>
        </w:rPr>
        <w:t>, San Francisco, California</w:t>
      </w:r>
    </w:p>
    <w:p w:rsidR="0038000F" w:rsidRDefault="0038000F">
      <w:pPr>
        <w:widowControl/>
        <w:ind w:left="1440"/>
        <w:jc w:val="both"/>
        <w:rPr>
          <w:rFonts w:ascii="Times New Roman" w:hAnsi="Times New Roman"/>
          <w:i/>
        </w:rPr>
      </w:pPr>
    </w:p>
    <w:p w:rsidR="0038000F" w:rsidRPr="0038000F" w:rsidRDefault="0038000F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2011-201</w:t>
      </w:r>
      <w:r w:rsidR="00331E8F"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</w:rPr>
        <w:t>, The Psychology of Divorce</w:t>
      </w:r>
      <w:r>
        <w:rPr>
          <w:rFonts w:ascii="Times New Roman" w:hAnsi="Times New Roman"/>
        </w:rPr>
        <w:t>, Washington Continuing Education Workshop</w:t>
      </w:r>
    </w:p>
    <w:p w:rsidR="0038000F" w:rsidRDefault="0038000F">
      <w:pPr>
        <w:widowControl/>
        <w:ind w:left="1440"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2004-20</w:t>
      </w:r>
      <w:r w:rsidR="0038000F">
        <w:rPr>
          <w:rFonts w:ascii="Times New Roman" w:hAnsi="Times New Roman"/>
        </w:rPr>
        <w:t>1</w:t>
      </w:r>
      <w:r w:rsidR="00331E8F">
        <w:rPr>
          <w:rFonts w:ascii="Times New Roman" w:hAnsi="Times New Roman"/>
        </w:rPr>
        <w:t>6</w:t>
      </w:r>
      <w:r w:rsidRPr="0038000F">
        <w:rPr>
          <w:rFonts w:ascii="Times New Roman" w:hAnsi="Times New Roman"/>
        </w:rPr>
        <w:t xml:space="preserve">, </w:t>
      </w:r>
      <w:r w:rsidRPr="0038000F">
        <w:rPr>
          <w:rFonts w:ascii="Times New Roman" w:hAnsi="Times New Roman"/>
          <w:i/>
          <w:iCs/>
        </w:rPr>
        <w:t>R.C.W. 26.09.191 Emotional Abuse and Parenting Evaluations</w:t>
      </w:r>
      <w:r w:rsidRPr="0038000F">
        <w:rPr>
          <w:rFonts w:ascii="Times New Roman" w:hAnsi="Times New Roman"/>
        </w:rPr>
        <w:t>, King County CASA Trainings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November, 201</w:t>
      </w:r>
      <w:r w:rsidR="0038000F">
        <w:rPr>
          <w:rFonts w:ascii="Times New Roman" w:hAnsi="Times New Roman"/>
        </w:rPr>
        <w:t>0</w:t>
      </w:r>
      <w:r w:rsidRPr="0038000F">
        <w:rPr>
          <w:rFonts w:ascii="Times New Roman" w:hAnsi="Times New Roman"/>
        </w:rPr>
        <w:t xml:space="preserve">, </w:t>
      </w:r>
      <w:r w:rsidRPr="0038000F">
        <w:rPr>
          <w:rFonts w:ascii="Times New Roman" w:hAnsi="Times New Roman"/>
          <w:i/>
          <w:iCs/>
        </w:rPr>
        <w:t xml:space="preserve">Six Hour Ethics Workshop </w:t>
      </w:r>
      <w:r w:rsidRPr="0038000F">
        <w:rPr>
          <w:rFonts w:ascii="Times New Roman" w:hAnsi="Times New Roman"/>
        </w:rPr>
        <w:t>for Washington Association of Marriage and Family Therapists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September, 2010, </w:t>
      </w:r>
      <w:r w:rsidRPr="0038000F">
        <w:rPr>
          <w:rFonts w:ascii="Times New Roman" w:hAnsi="Times New Roman"/>
          <w:i/>
          <w:iCs/>
        </w:rPr>
        <w:t>Confidentiality, Privilege and Records</w:t>
      </w:r>
      <w:r w:rsidRPr="0038000F">
        <w:rPr>
          <w:rFonts w:ascii="Times New Roman" w:hAnsi="Times New Roman"/>
        </w:rPr>
        <w:t>, Pierce County Counselors Association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July, 2010, </w:t>
      </w:r>
      <w:r w:rsidRPr="0038000F">
        <w:rPr>
          <w:rFonts w:ascii="Times New Roman" w:hAnsi="Times New Roman"/>
          <w:i/>
          <w:iCs/>
        </w:rPr>
        <w:t>Dealing with the Difficult Client</w:t>
      </w:r>
      <w:r w:rsidRPr="0038000F">
        <w:rPr>
          <w:rFonts w:ascii="Times New Roman" w:hAnsi="Times New Roman"/>
        </w:rPr>
        <w:t>, WSBA, Annual Small/Solo Firm Section Conference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June, 2010, </w:t>
      </w:r>
      <w:r w:rsidRPr="0038000F">
        <w:rPr>
          <w:rFonts w:ascii="Times New Roman" w:hAnsi="Times New Roman"/>
          <w:i/>
          <w:iCs/>
        </w:rPr>
        <w:t>Attachment Theory for Family Lawyers</w:t>
      </w:r>
      <w:r w:rsidRPr="0038000F">
        <w:rPr>
          <w:rFonts w:ascii="Times New Roman" w:hAnsi="Times New Roman"/>
        </w:rPr>
        <w:t>, WSBA, Annual Family Law Section Conference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May, 2010, </w:t>
      </w:r>
      <w:r w:rsidRPr="0038000F">
        <w:rPr>
          <w:rFonts w:ascii="Times New Roman" w:hAnsi="Times New Roman"/>
          <w:i/>
          <w:iCs/>
        </w:rPr>
        <w:t>Systems Theory in Mediation</w:t>
      </w:r>
      <w:r w:rsidRPr="0038000F">
        <w:rPr>
          <w:rFonts w:ascii="Times New Roman" w:hAnsi="Times New Roman"/>
        </w:rPr>
        <w:t>, Northwest ADR Conference, U.W. Law School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February, 2010, </w:t>
      </w:r>
      <w:r w:rsidRPr="0038000F">
        <w:rPr>
          <w:rFonts w:ascii="Times New Roman" w:hAnsi="Times New Roman"/>
          <w:i/>
          <w:iCs/>
        </w:rPr>
        <w:t>Strengthening Marriage</w:t>
      </w:r>
      <w:r w:rsidRPr="0038000F">
        <w:rPr>
          <w:rFonts w:ascii="Times New Roman" w:hAnsi="Times New Roman"/>
        </w:rPr>
        <w:t>, Jewish Family Services, Seattle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November, 2009, </w:t>
      </w:r>
      <w:r w:rsidRPr="0038000F">
        <w:rPr>
          <w:rFonts w:ascii="Times New Roman" w:hAnsi="Times New Roman"/>
          <w:i/>
          <w:iCs/>
        </w:rPr>
        <w:t>Collaborative Coaching from a Clear Theoretical Perspective</w:t>
      </w:r>
      <w:r w:rsidRPr="0038000F">
        <w:rPr>
          <w:rFonts w:ascii="Times New Roman" w:hAnsi="Times New Roman"/>
        </w:rPr>
        <w:t>, Collaborative Professionals of Washington Symposium, Gig Harbor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November, 2009, </w:t>
      </w:r>
      <w:r w:rsidRPr="0038000F">
        <w:rPr>
          <w:rFonts w:ascii="Times New Roman" w:hAnsi="Times New Roman"/>
          <w:i/>
          <w:iCs/>
        </w:rPr>
        <w:t>Dealing with Difficult Opposing Counsel</w:t>
      </w:r>
      <w:r w:rsidRPr="0038000F">
        <w:rPr>
          <w:rFonts w:ascii="Times New Roman" w:hAnsi="Times New Roman"/>
        </w:rPr>
        <w:t>, King County Bar Association Dissolution from A-Z program, Seattle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October, 2009, </w:t>
      </w:r>
      <w:r w:rsidRPr="0038000F">
        <w:rPr>
          <w:rFonts w:ascii="Times New Roman" w:hAnsi="Times New Roman"/>
          <w:i/>
          <w:iCs/>
        </w:rPr>
        <w:t>Business Plans for Attorneys</w:t>
      </w:r>
      <w:r w:rsidRPr="0038000F">
        <w:rPr>
          <w:rFonts w:ascii="Times New Roman" w:hAnsi="Times New Roman"/>
        </w:rPr>
        <w:t>, King County Bar Association Solo/Small Firm Section Boot Camp, Seattle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June, 2009, </w:t>
      </w:r>
      <w:r w:rsidRPr="0038000F">
        <w:rPr>
          <w:rFonts w:ascii="Times New Roman" w:hAnsi="Times New Roman"/>
          <w:i/>
          <w:iCs/>
        </w:rPr>
        <w:t>The Mental Health Team in Collaborative Divorce</w:t>
      </w:r>
      <w:r w:rsidRPr="0038000F">
        <w:rPr>
          <w:rFonts w:ascii="Times New Roman" w:hAnsi="Times New Roman"/>
        </w:rPr>
        <w:t>, King County Collaborative Law, Seattle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November, 2008, </w:t>
      </w:r>
      <w:r w:rsidRPr="0038000F">
        <w:rPr>
          <w:rFonts w:ascii="Times New Roman" w:hAnsi="Times New Roman"/>
          <w:i/>
          <w:iCs/>
        </w:rPr>
        <w:t>Establishing and Maintaining the Collaborative Team</w:t>
      </w:r>
      <w:r w:rsidRPr="0038000F">
        <w:rPr>
          <w:rFonts w:ascii="Times New Roman" w:hAnsi="Times New Roman"/>
        </w:rPr>
        <w:t>, Collaborative Professionals of Washington Symposium, Gig Harbor</w:t>
      </w: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October, 2008, </w:t>
      </w:r>
      <w:r w:rsidRPr="0038000F">
        <w:rPr>
          <w:rFonts w:ascii="Times New Roman" w:hAnsi="Times New Roman"/>
          <w:i/>
          <w:iCs/>
        </w:rPr>
        <w:t>Professionalism in the Face of Provocation</w:t>
      </w:r>
      <w:r w:rsidRPr="0038000F">
        <w:rPr>
          <w:rFonts w:ascii="Times New Roman" w:hAnsi="Times New Roman"/>
        </w:rPr>
        <w:t>, Dissolution from A-Z Program, King County Bar Association, Seattle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June, 2008, </w:t>
      </w:r>
      <w:r w:rsidRPr="0038000F">
        <w:rPr>
          <w:rFonts w:ascii="Times New Roman" w:hAnsi="Times New Roman"/>
          <w:i/>
          <w:iCs/>
        </w:rPr>
        <w:t xml:space="preserve">Using Psychological Type (MBTI) to Strengthen Client Relationships, </w:t>
      </w:r>
      <w:r w:rsidRPr="0038000F">
        <w:rPr>
          <w:rFonts w:ascii="Times New Roman" w:hAnsi="Times New Roman"/>
        </w:rPr>
        <w:t>Washington State Family Law Section Annual Midyear Conference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June, 2008, </w:t>
      </w:r>
      <w:r w:rsidRPr="0038000F">
        <w:rPr>
          <w:rFonts w:ascii="Times New Roman" w:hAnsi="Times New Roman"/>
          <w:i/>
          <w:iCs/>
        </w:rPr>
        <w:t>Comparing Collaborative Family Law and Litigation - Risks and Benefits</w:t>
      </w:r>
      <w:r w:rsidRPr="0038000F">
        <w:rPr>
          <w:rFonts w:ascii="Times New Roman" w:hAnsi="Times New Roman"/>
        </w:rPr>
        <w:t>, Panel Discussion, Washington State Family Law Section Annual Midyear Conference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November, 2006; </w:t>
      </w:r>
      <w:r w:rsidRPr="0038000F">
        <w:rPr>
          <w:rFonts w:ascii="Times New Roman" w:hAnsi="Times New Roman"/>
          <w:i/>
          <w:iCs/>
        </w:rPr>
        <w:t xml:space="preserve">Psychological Testing </w:t>
      </w:r>
      <w:r w:rsidRPr="0038000F">
        <w:rPr>
          <w:rFonts w:ascii="Times New Roman" w:hAnsi="Times New Roman"/>
        </w:rPr>
        <w:t xml:space="preserve">portion of CLE Seminar </w:t>
      </w:r>
      <w:r w:rsidRPr="0038000F">
        <w:rPr>
          <w:rFonts w:ascii="Times New Roman" w:hAnsi="Times New Roman"/>
        </w:rPr>
        <w:sym w:font="WP TypographicSymbols" w:char="0041"/>
      </w:r>
      <w:r w:rsidRPr="0038000F">
        <w:rPr>
          <w:rFonts w:ascii="Times New Roman" w:hAnsi="Times New Roman"/>
        </w:rPr>
        <w:t>Helping Your Client Survive a Parenting Evaluation, National Business Institute, Seattle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October, 2006, </w:t>
      </w:r>
      <w:r w:rsidRPr="0038000F">
        <w:rPr>
          <w:rFonts w:ascii="Times New Roman" w:hAnsi="Times New Roman"/>
          <w:i/>
          <w:iCs/>
        </w:rPr>
        <w:t>The GAL</w:t>
      </w:r>
      <w:r w:rsidR="0038000F">
        <w:rPr>
          <w:rFonts w:ascii="Times New Roman" w:hAnsi="Times New Roman"/>
          <w:i/>
          <w:iCs/>
        </w:rPr>
        <w:t>’</w:t>
      </w:r>
      <w:r w:rsidRPr="0038000F">
        <w:rPr>
          <w:rFonts w:ascii="Times New Roman" w:hAnsi="Times New Roman"/>
          <w:i/>
          <w:iCs/>
        </w:rPr>
        <w:t>s Role in Alternative Dispute Resolution</w:t>
      </w:r>
      <w:r w:rsidRPr="0038000F">
        <w:rPr>
          <w:rFonts w:ascii="Times New Roman" w:hAnsi="Times New Roman"/>
        </w:rPr>
        <w:t xml:space="preserve"> in Advanced Guardian ad </w:t>
      </w:r>
      <w:proofErr w:type="spellStart"/>
      <w:r w:rsidRPr="0038000F">
        <w:rPr>
          <w:rFonts w:ascii="Times New Roman" w:hAnsi="Times New Roman"/>
        </w:rPr>
        <w:t>Litem</w:t>
      </w:r>
      <w:proofErr w:type="spellEnd"/>
      <w:r w:rsidRPr="0038000F">
        <w:rPr>
          <w:rFonts w:ascii="Times New Roman" w:hAnsi="Times New Roman"/>
        </w:rPr>
        <w:t xml:space="preserve"> Training, King County Bar Association, Seattle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lastRenderedPageBreak/>
        <w:t xml:space="preserve">June, 2006, </w:t>
      </w:r>
      <w:r w:rsidRPr="0038000F">
        <w:rPr>
          <w:rFonts w:ascii="Times New Roman" w:hAnsi="Times New Roman"/>
          <w:i/>
          <w:iCs/>
        </w:rPr>
        <w:t>Personal Marital Issues for the Family Law Practitioner</w:t>
      </w:r>
      <w:r w:rsidRPr="0038000F">
        <w:rPr>
          <w:rFonts w:ascii="Times New Roman" w:hAnsi="Times New Roman"/>
        </w:rPr>
        <w:t>, Washington State Bar Association Family Law Section Annual Midyear Conference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April, 2006, </w:t>
      </w:r>
      <w:r w:rsidRPr="0038000F">
        <w:rPr>
          <w:rFonts w:ascii="Times New Roman" w:hAnsi="Times New Roman"/>
          <w:i/>
          <w:iCs/>
        </w:rPr>
        <w:t>The Concept of Collaboration</w:t>
      </w:r>
      <w:r w:rsidRPr="0038000F">
        <w:rPr>
          <w:rFonts w:ascii="Times New Roman" w:hAnsi="Times New Roman"/>
        </w:rPr>
        <w:t xml:space="preserve"> in Collaboration in Law &amp; Life, Washington State Bar Lawyer Services Department 9</w:t>
      </w:r>
      <w:r w:rsidRPr="0038000F">
        <w:rPr>
          <w:rFonts w:ascii="Times New Roman" w:hAnsi="Times New Roman"/>
          <w:vertAlign w:val="superscript"/>
        </w:rPr>
        <w:t>th</w:t>
      </w:r>
      <w:r w:rsidRPr="0038000F">
        <w:rPr>
          <w:rFonts w:ascii="Times New Roman" w:hAnsi="Times New Roman"/>
        </w:rPr>
        <w:t xml:space="preserve"> Annual Statewide Conference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February, 2006, </w:t>
      </w:r>
      <w:r w:rsidRPr="0038000F">
        <w:rPr>
          <w:rFonts w:ascii="Times New Roman" w:hAnsi="Times New Roman"/>
          <w:i/>
          <w:iCs/>
        </w:rPr>
        <w:t>Emotional Abuse in Parenting Evaluations</w:t>
      </w:r>
      <w:r w:rsidRPr="0038000F">
        <w:rPr>
          <w:rFonts w:ascii="Times New Roman" w:hAnsi="Times New Roman"/>
        </w:rPr>
        <w:t>, King County Bar Association GAL Training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October, 2005,</w:t>
      </w:r>
      <w:r w:rsidRPr="0038000F">
        <w:rPr>
          <w:rFonts w:ascii="Times New Roman" w:hAnsi="Times New Roman"/>
          <w:i/>
          <w:iCs/>
        </w:rPr>
        <w:t xml:space="preserve"> Dealing with Difficult Attorneys,</w:t>
      </w:r>
      <w:r w:rsidRPr="0038000F">
        <w:rPr>
          <w:rFonts w:ascii="Times New Roman" w:hAnsi="Times New Roman"/>
        </w:rPr>
        <w:t xml:space="preserve"> Oregon State Bar Association Family Law Section Annual Midyear Conference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June, 2005, </w:t>
      </w:r>
      <w:r w:rsidRPr="0038000F">
        <w:rPr>
          <w:rFonts w:ascii="Times New Roman" w:hAnsi="Times New Roman"/>
          <w:i/>
          <w:iCs/>
        </w:rPr>
        <w:t>Dealing with Difficult Attorneys,</w:t>
      </w:r>
      <w:r w:rsidRPr="0038000F">
        <w:rPr>
          <w:rFonts w:ascii="Times New Roman" w:hAnsi="Times New Roman"/>
        </w:rPr>
        <w:t xml:space="preserve"> Washington State Bar Association Family Law Section Annual Midyear Conference</w:t>
      </w:r>
      <w:r w:rsidRPr="0038000F">
        <w:rPr>
          <w:rFonts w:ascii="Times New Roman" w:hAnsi="Times New Roman"/>
        </w:rPr>
        <w:tab/>
      </w:r>
      <w:r w:rsidRPr="0038000F">
        <w:rPr>
          <w:rFonts w:ascii="Times New Roman" w:hAnsi="Times New Roman"/>
        </w:rPr>
        <w:tab/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June, 2005, </w:t>
      </w:r>
      <w:r w:rsidRPr="0038000F">
        <w:rPr>
          <w:rFonts w:ascii="Times New Roman" w:hAnsi="Times New Roman"/>
          <w:i/>
          <w:iCs/>
        </w:rPr>
        <w:t>Mediation, Ethical Issues and Procedural Steps in Bringing a Modification of Custody Action</w:t>
      </w:r>
      <w:r w:rsidRPr="0038000F">
        <w:rPr>
          <w:rFonts w:ascii="Times New Roman" w:hAnsi="Times New Roman"/>
        </w:rPr>
        <w:t xml:space="preserve"> in Modification of Custody in Washington, National Business Institute, Seattle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June, 2004, </w:t>
      </w:r>
      <w:r w:rsidRPr="0038000F">
        <w:rPr>
          <w:rFonts w:ascii="Times New Roman" w:hAnsi="Times New Roman"/>
          <w:i/>
          <w:iCs/>
        </w:rPr>
        <w:t>Dealing with High Conflict Clients</w:t>
      </w:r>
      <w:r w:rsidRPr="0038000F">
        <w:rPr>
          <w:rFonts w:ascii="Times New Roman" w:hAnsi="Times New Roman"/>
        </w:rPr>
        <w:t>, Washington State Bar Association Family Law Section Annual Midyear Conference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March, 2004, </w:t>
      </w:r>
      <w:r w:rsidRPr="0038000F">
        <w:rPr>
          <w:rFonts w:ascii="Times New Roman" w:hAnsi="Times New Roman"/>
          <w:i/>
          <w:iCs/>
        </w:rPr>
        <w:t>Communication Techniques for Collaborators</w:t>
      </w:r>
      <w:r w:rsidRPr="0038000F">
        <w:rPr>
          <w:rFonts w:ascii="Times New Roman" w:hAnsi="Times New Roman"/>
        </w:rPr>
        <w:t xml:space="preserve"> in WSBA Collaborative Law Symposium, Washington State Bar Association, Seattle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February, 2004, </w:t>
      </w:r>
      <w:r w:rsidRPr="0038000F">
        <w:rPr>
          <w:rFonts w:ascii="Times New Roman" w:hAnsi="Times New Roman"/>
          <w:i/>
          <w:iCs/>
        </w:rPr>
        <w:t>Collaborative Law &amp; The Collateral Professional</w:t>
      </w:r>
      <w:r w:rsidRPr="0038000F">
        <w:rPr>
          <w:rFonts w:ascii="Times New Roman" w:hAnsi="Times New Roman"/>
        </w:rPr>
        <w:t>, An Introductory Training, NW Collaborative Divorce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June, 2003, </w:t>
      </w:r>
      <w:r w:rsidRPr="0038000F">
        <w:rPr>
          <w:rFonts w:ascii="Times New Roman" w:hAnsi="Times New Roman"/>
          <w:i/>
          <w:iCs/>
        </w:rPr>
        <w:t>How Family Systems Dynamics Endure Through the Divorce Process</w:t>
      </w:r>
      <w:r w:rsidRPr="0038000F">
        <w:rPr>
          <w:rFonts w:ascii="Times New Roman" w:hAnsi="Times New Roman"/>
        </w:rPr>
        <w:t>, Washington State Bar Association Family Law Section Annual Midyear Conference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June, 2002, </w:t>
      </w:r>
      <w:r w:rsidRPr="0038000F">
        <w:rPr>
          <w:rFonts w:ascii="Times New Roman" w:hAnsi="Times New Roman"/>
          <w:i/>
          <w:iCs/>
        </w:rPr>
        <w:t>The Psychology of Divorce</w:t>
      </w:r>
      <w:r w:rsidRPr="0038000F">
        <w:rPr>
          <w:rFonts w:ascii="Times New Roman" w:hAnsi="Times New Roman"/>
        </w:rPr>
        <w:t>, Washington State Bar Association Family Law Section Annual Midyear Conference</w:t>
      </w:r>
      <w:r w:rsidRPr="0038000F">
        <w:rPr>
          <w:rFonts w:ascii="Times New Roman" w:hAnsi="Times New Roman"/>
        </w:rPr>
        <w:tab/>
      </w:r>
      <w:r w:rsidRPr="0038000F">
        <w:rPr>
          <w:rFonts w:ascii="Times New Roman" w:hAnsi="Times New Roman"/>
        </w:rPr>
        <w:tab/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October, 1999, </w:t>
      </w:r>
      <w:r w:rsidRPr="0038000F">
        <w:rPr>
          <w:rFonts w:ascii="Times New Roman" w:hAnsi="Times New Roman"/>
          <w:i/>
          <w:iCs/>
        </w:rPr>
        <w:t>The Process of Divorce</w:t>
      </w:r>
      <w:r w:rsidRPr="0038000F">
        <w:rPr>
          <w:rFonts w:ascii="Times New Roman" w:hAnsi="Times New Roman"/>
        </w:rPr>
        <w:t>, in The Psychology of Divorce - Toward a Holistic Approach to Divorce, King County Bar Association, Seattle</w:t>
      </w: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  <w:b/>
          <w:bCs/>
        </w:rPr>
      </w:pPr>
    </w:p>
    <w:p w:rsidR="00CB1722" w:rsidRDefault="00CB1722">
      <w:pPr>
        <w:widowControl/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bCs/>
        </w:rPr>
      </w:pPr>
    </w:p>
    <w:p w:rsidR="008D3DC2" w:rsidRDefault="00B90C2B">
      <w:pPr>
        <w:widowControl/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  <w:b/>
          <w:bCs/>
        </w:rPr>
        <w:t>Publications:</w:t>
      </w:r>
      <w:r w:rsidRPr="0038000F">
        <w:rPr>
          <w:rFonts w:ascii="Times New Roman" w:hAnsi="Times New Roman"/>
        </w:rPr>
        <w:tab/>
      </w:r>
    </w:p>
    <w:p w:rsidR="008D3DC2" w:rsidRDefault="008D3DC2" w:rsidP="008D3DC2">
      <w:pPr>
        <w:widowControl/>
        <w:tabs>
          <w:tab w:val="left" w:pos="-1440"/>
        </w:tabs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Divorce (or Not): A Guide – Part I: Divorce</w:t>
      </w:r>
      <w:r>
        <w:rPr>
          <w:rFonts w:ascii="Times New Roman" w:hAnsi="Times New Roman"/>
        </w:rPr>
        <w:t xml:space="preserve">, A Guide to </w:t>
      </w:r>
      <w:r>
        <w:rPr>
          <w:rFonts w:ascii="Times New Roman" w:hAnsi="Times New Roman"/>
          <w:i/>
        </w:rPr>
        <w:t xml:space="preserve">Divorcing with Wisdom, Sanity and Integrity, </w:t>
      </w:r>
      <w:r>
        <w:rPr>
          <w:rFonts w:ascii="Times New Roman" w:hAnsi="Times New Roman"/>
        </w:rPr>
        <w:t>book published April, 2016</w:t>
      </w:r>
    </w:p>
    <w:p w:rsidR="008D3DC2" w:rsidRDefault="008D3DC2" w:rsidP="008D3DC2">
      <w:pPr>
        <w:widowControl/>
        <w:tabs>
          <w:tab w:val="left" w:pos="-1440"/>
        </w:tabs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Divorce (or Not): A Guide – Part II: (or Not): How to Choose and Use a Couples Therapist</w:t>
      </w:r>
      <w:r>
        <w:rPr>
          <w:rFonts w:ascii="Times New Roman" w:hAnsi="Times New Roman"/>
        </w:rPr>
        <w:t>, book published April, 2016</w:t>
      </w:r>
    </w:p>
    <w:p w:rsidR="008D3DC2" w:rsidRPr="008D3DC2" w:rsidRDefault="008D3DC2" w:rsidP="008D3DC2">
      <w:pPr>
        <w:widowControl/>
        <w:tabs>
          <w:tab w:val="left" w:pos="-1440"/>
        </w:tabs>
        <w:ind w:left="1440"/>
        <w:jc w:val="both"/>
        <w:rPr>
          <w:rFonts w:ascii="Times New Roman" w:hAnsi="Times New Roman"/>
        </w:rPr>
      </w:pPr>
    </w:p>
    <w:p w:rsidR="00A83209" w:rsidRPr="00A83209" w:rsidRDefault="008D3DC2">
      <w:pPr>
        <w:widowControl/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83209">
        <w:rPr>
          <w:rFonts w:ascii="Times New Roman" w:hAnsi="Times New Roman"/>
          <w:i/>
        </w:rPr>
        <w:t>Divorce (or Not): A Guide</w:t>
      </w:r>
      <w:r w:rsidR="00A83209">
        <w:rPr>
          <w:rFonts w:ascii="Times New Roman" w:hAnsi="Times New Roman"/>
        </w:rPr>
        <w:t>, book published August, 2015 and available on Amazon.</w:t>
      </w:r>
    </w:p>
    <w:p w:rsidR="00A83209" w:rsidRDefault="00A83209">
      <w:pPr>
        <w:widowControl/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</w:p>
    <w:p w:rsidR="00617F92" w:rsidRDefault="00A83209">
      <w:pPr>
        <w:widowControl/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17F92">
        <w:rPr>
          <w:rFonts w:ascii="Times New Roman" w:hAnsi="Times New Roman"/>
        </w:rPr>
        <w:t>Law and Ethics Columnist, Washington Association of Marriage and Family Therapists Quar</w:t>
      </w:r>
      <w:r w:rsidR="008D3DC2">
        <w:rPr>
          <w:rFonts w:ascii="Times New Roman" w:hAnsi="Times New Roman"/>
        </w:rPr>
        <w:t>terly Newsletter, 2004 – April 2016</w:t>
      </w:r>
    </w:p>
    <w:p w:rsidR="00617F92" w:rsidRDefault="00617F92">
      <w:pPr>
        <w:widowControl/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</w:p>
    <w:p w:rsidR="00B90C2B" w:rsidRPr="0038000F" w:rsidRDefault="00617F92">
      <w:pPr>
        <w:widowControl/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90C2B" w:rsidRPr="0038000F">
        <w:rPr>
          <w:rFonts w:ascii="Times New Roman" w:hAnsi="Times New Roman"/>
        </w:rPr>
        <w:t>Columnist for The Complete Lawyer 2007</w:t>
      </w:r>
      <w:r w:rsidR="0038000F">
        <w:rPr>
          <w:rFonts w:ascii="Times New Roman" w:hAnsi="Times New Roman"/>
        </w:rPr>
        <w:t>-2010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2B63C2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Monthly column,</w:t>
      </w:r>
      <w:r w:rsidRPr="0038000F">
        <w:rPr>
          <w:rFonts w:ascii="Times New Roman" w:hAnsi="Times New Roman"/>
        </w:rPr>
        <w:t xml:space="preserve"> </w:t>
      </w:r>
      <w:r w:rsidR="00B90C2B" w:rsidRPr="0038000F">
        <w:rPr>
          <w:rFonts w:ascii="Times New Roman" w:hAnsi="Times New Roman"/>
        </w:rPr>
        <w:t>Personal Skills for Lawyers</w:t>
      </w:r>
      <w:r w:rsidR="00B90C2B" w:rsidRPr="0038000F">
        <w:rPr>
          <w:rFonts w:ascii="Times New Roman" w:hAnsi="Times New Roman"/>
        </w:rPr>
        <w:sym w:font="WP TypographicSymbols" w:char="0040"/>
      </w:r>
      <w:r w:rsidR="00B90C2B" w:rsidRPr="0038000F">
        <w:rPr>
          <w:rFonts w:ascii="Times New Roman" w:hAnsi="Times New Roman"/>
        </w:rPr>
        <w:t xml:space="preserve"> in King County Bar Bulletin from 2001 (available for review at the </w:t>
      </w:r>
      <w:r w:rsidR="009118A7">
        <w:rPr>
          <w:rFonts w:ascii="Times New Roman" w:hAnsi="Times New Roman"/>
        </w:rPr>
        <w:t>josephshaub.com websi</w:t>
      </w:r>
      <w:r w:rsidR="00617F92">
        <w:rPr>
          <w:rFonts w:ascii="Times New Roman" w:hAnsi="Times New Roman"/>
        </w:rPr>
        <w:t>t</w:t>
      </w:r>
      <w:r w:rsidR="009118A7">
        <w:rPr>
          <w:rFonts w:ascii="Times New Roman" w:hAnsi="Times New Roman"/>
        </w:rPr>
        <w:t>e</w:t>
      </w:r>
      <w:r w:rsidR="00B90C2B" w:rsidRPr="0038000F">
        <w:rPr>
          <w:rFonts w:ascii="Times New Roman" w:hAnsi="Times New Roman"/>
        </w:rPr>
        <w:t>).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The Client</w:t>
      </w:r>
      <w:r w:rsidR="0038000F">
        <w:rPr>
          <w:rFonts w:ascii="Times New Roman" w:hAnsi="Times New Roman"/>
        </w:rPr>
        <w:t>’</w:t>
      </w:r>
      <w:r w:rsidRPr="0038000F">
        <w:rPr>
          <w:rFonts w:ascii="Times New Roman" w:hAnsi="Times New Roman"/>
        </w:rPr>
        <w:t xml:space="preserve">s Perspective of Legal Divorce, </w:t>
      </w:r>
      <w:r w:rsidRPr="0038000F">
        <w:rPr>
          <w:rFonts w:ascii="Times New Roman" w:hAnsi="Times New Roman"/>
          <w:i/>
          <w:iCs/>
        </w:rPr>
        <w:t xml:space="preserve">Washington State Bar News, </w:t>
      </w:r>
      <w:r w:rsidRPr="0038000F">
        <w:rPr>
          <w:rFonts w:ascii="Times New Roman" w:hAnsi="Times New Roman"/>
        </w:rPr>
        <w:t>April, 1999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 w:rsidP="008D3DC2">
      <w:pPr>
        <w:widowControl/>
        <w:tabs>
          <w:tab w:val="left" w:pos="-1440"/>
        </w:tabs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"Personality Differences and Their Impact on the Professional and Personal Lives of </w:t>
      </w:r>
      <w:r w:rsidRPr="0038000F">
        <w:rPr>
          <w:rFonts w:ascii="Times New Roman" w:hAnsi="Times New Roman"/>
        </w:rPr>
        <w:tab/>
        <w:t xml:space="preserve">Attorneys and Office Administrators," </w:t>
      </w:r>
      <w:r w:rsidRPr="0038000F">
        <w:rPr>
          <w:rFonts w:ascii="Times New Roman" w:hAnsi="Times New Roman"/>
          <w:i/>
          <w:iCs/>
        </w:rPr>
        <w:t>Washington State Bar News</w:t>
      </w:r>
      <w:r w:rsidRPr="0038000F">
        <w:rPr>
          <w:rFonts w:ascii="Times New Roman" w:hAnsi="Times New Roman"/>
        </w:rPr>
        <w:t>, January, 1995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Managing Anger in the Workplace: A Difficult but Essential Task for Today</w:t>
      </w:r>
      <w:r w:rsidR="0038000F">
        <w:rPr>
          <w:rFonts w:ascii="Times New Roman" w:hAnsi="Times New Roman"/>
        </w:rPr>
        <w:t>’</w:t>
      </w:r>
      <w:r w:rsidRPr="0038000F">
        <w:rPr>
          <w:rFonts w:ascii="Times New Roman" w:hAnsi="Times New Roman"/>
        </w:rPr>
        <w:t>s Lawyer,</w:t>
      </w:r>
      <w:r w:rsidRPr="0038000F">
        <w:rPr>
          <w:rFonts w:ascii="Times New Roman" w:hAnsi="Times New Roman"/>
        </w:rPr>
        <w:sym w:font="WP TypographicSymbols" w:char="0040"/>
      </w:r>
      <w:r w:rsidRPr="0038000F">
        <w:rPr>
          <w:rFonts w:ascii="Times New Roman" w:hAnsi="Times New Roman"/>
        </w:rPr>
        <w:t xml:space="preserve"> </w:t>
      </w:r>
      <w:r w:rsidRPr="0038000F">
        <w:rPr>
          <w:rFonts w:ascii="Times New Roman" w:hAnsi="Times New Roman"/>
          <w:i/>
          <w:iCs/>
        </w:rPr>
        <w:t>Washington State Bar News</w:t>
      </w:r>
      <w:r w:rsidRPr="0038000F">
        <w:rPr>
          <w:rFonts w:ascii="Times New Roman" w:hAnsi="Times New Roman"/>
        </w:rPr>
        <w:t>, May, 1997.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9118A7">
      <w:pPr>
        <w:widowControl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B90C2B" w:rsidRPr="0038000F">
        <w:rPr>
          <w:rFonts w:ascii="Times New Roman" w:hAnsi="Times New Roman"/>
        </w:rPr>
        <w:t>Law Firms and Psychological Type Working and Thriving in a Thinker</w:t>
      </w:r>
      <w:r w:rsidR="0038000F">
        <w:rPr>
          <w:rFonts w:ascii="Times New Roman" w:hAnsi="Times New Roman"/>
        </w:rPr>
        <w:t>’</w:t>
      </w:r>
      <w:r w:rsidR="00B90C2B" w:rsidRPr="0038000F">
        <w:rPr>
          <w:rFonts w:ascii="Times New Roman" w:hAnsi="Times New Roman"/>
        </w:rPr>
        <w:t>s</w:t>
      </w:r>
      <w:r w:rsidR="0038000F">
        <w:rPr>
          <w:rFonts w:ascii="Times New Roman" w:hAnsi="Times New Roman"/>
        </w:rPr>
        <w:t>’</w:t>
      </w:r>
      <w:r w:rsidR="00B90C2B" w:rsidRPr="0038000F">
        <w:rPr>
          <w:rFonts w:ascii="Times New Roman" w:hAnsi="Times New Roman"/>
        </w:rPr>
        <w:t xml:space="preserve"> Environment,</w:t>
      </w:r>
      <w:r>
        <w:rPr>
          <w:rFonts w:ascii="Times New Roman" w:hAnsi="Times New Roman"/>
        </w:rPr>
        <w:t>”</w:t>
      </w:r>
      <w:r w:rsidR="00B90C2B" w:rsidRPr="0038000F">
        <w:rPr>
          <w:rFonts w:ascii="Times New Roman" w:hAnsi="Times New Roman"/>
        </w:rPr>
        <w:t xml:space="preserve"> </w:t>
      </w:r>
      <w:r w:rsidR="00B90C2B" w:rsidRPr="0038000F">
        <w:rPr>
          <w:rFonts w:ascii="Times New Roman" w:hAnsi="Times New Roman"/>
          <w:i/>
          <w:iCs/>
        </w:rPr>
        <w:t>King County Bar Bulletin</w:t>
      </w:r>
      <w:r w:rsidR="00B90C2B" w:rsidRPr="0038000F">
        <w:rPr>
          <w:rFonts w:ascii="Times New Roman" w:hAnsi="Times New Roman"/>
        </w:rPr>
        <w:t>, October, 2000.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 </w:t>
      </w:r>
    </w:p>
    <w:p w:rsidR="00B90C2B" w:rsidRPr="0038000F" w:rsidRDefault="00B90C2B" w:rsidP="008D3DC2">
      <w:pPr>
        <w:widowControl/>
        <w:tabs>
          <w:tab w:val="left" w:pos="-1440"/>
        </w:tabs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"Helping Your Firm Be a "Functional Family" By Understanding Systems Thinking,</w:t>
      </w:r>
      <w:r w:rsidR="009118A7">
        <w:rPr>
          <w:rFonts w:ascii="Times New Roman" w:hAnsi="Times New Roman"/>
        </w:rPr>
        <w:t>”</w:t>
      </w:r>
      <w:r w:rsidRPr="0038000F">
        <w:rPr>
          <w:rFonts w:ascii="Times New Roman" w:hAnsi="Times New Roman"/>
        </w:rPr>
        <w:t xml:space="preserve"> </w:t>
      </w:r>
      <w:r w:rsidRPr="0038000F">
        <w:rPr>
          <w:rFonts w:ascii="Times New Roman" w:hAnsi="Times New Roman"/>
          <w:i/>
          <w:iCs/>
        </w:rPr>
        <w:t>Legal        Management</w:t>
      </w:r>
      <w:r w:rsidRPr="0038000F">
        <w:rPr>
          <w:rFonts w:ascii="Times New Roman" w:hAnsi="Times New Roman"/>
        </w:rPr>
        <w:t>, November/December, 1995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"Lethal Anger,</w:t>
      </w:r>
      <w:r w:rsidRPr="0038000F">
        <w:rPr>
          <w:rFonts w:ascii="Times New Roman" w:hAnsi="Times New Roman"/>
          <w:i/>
          <w:iCs/>
        </w:rPr>
        <w:t xml:space="preserve"> Barrister</w:t>
      </w:r>
      <w:r w:rsidRPr="0038000F">
        <w:rPr>
          <w:rFonts w:ascii="Times New Roman" w:hAnsi="Times New Roman"/>
        </w:rPr>
        <w:t xml:space="preserve"> (A.B.A. Young Lawyers Division), Fall, 1995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 xml:space="preserve">"Your Firm is More Like a Family Than You Might Think - How Systems Under Stress Create "Scapegoats"," </w:t>
      </w:r>
      <w:r w:rsidRPr="0038000F">
        <w:rPr>
          <w:rFonts w:ascii="Times New Roman" w:hAnsi="Times New Roman"/>
          <w:i/>
          <w:iCs/>
        </w:rPr>
        <w:t>Soundings</w:t>
      </w:r>
      <w:r w:rsidRPr="0038000F">
        <w:rPr>
          <w:rFonts w:ascii="Times New Roman" w:hAnsi="Times New Roman"/>
        </w:rPr>
        <w:t xml:space="preserve"> (Journal of the Association of Legal Administrators, Puget</w:t>
      </w:r>
      <w:r w:rsidR="009118A7">
        <w:rPr>
          <w:rFonts w:ascii="Times New Roman" w:hAnsi="Times New Roman"/>
        </w:rPr>
        <w:t xml:space="preserve"> </w:t>
      </w:r>
      <w:r w:rsidRPr="0038000F">
        <w:rPr>
          <w:rFonts w:ascii="Times New Roman" w:hAnsi="Times New Roman"/>
        </w:rPr>
        <w:t>Sound Chapter), December, 1995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  <w:b/>
          <w:bCs/>
        </w:rPr>
        <w:t>Education:</w:t>
      </w:r>
      <w:r w:rsidRPr="0038000F">
        <w:rPr>
          <w:rFonts w:ascii="Times New Roman" w:hAnsi="Times New Roman"/>
        </w:rPr>
        <w:tab/>
      </w:r>
    </w:p>
    <w:p w:rsidR="00B90C2B" w:rsidRPr="0038000F" w:rsidRDefault="00B90C2B">
      <w:pPr>
        <w:widowControl/>
        <w:ind w:left="720" w:firstLine="72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Bachelor of Arts, 1971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University of California, Berkeley</w:t>
      </w:r>
    </w:p>
    <w:p w:rsidR="00B90C2B" w:rsidRPr="0038000F" w:rsidRDefault="00B90C2B">
      <w:pPr>
        <w:widowControl/>
        <w:jc w:val="both"/>
        <w:rPr>
          <w:rFonts w:ascii="Times New Roman" w:hAnsi="Times New Roman"/>
        </w:rPr>
      </w:pP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proofErr w:type="spellStart"/>
      <w:r w:rsidRPr="0038000F">
        <w:rPr>
          <w:rFonts w:ascii="Times New Roman" w:hAnsi="Times New Roman"/>
        </w:rPr>
        <w:t>Juris</w:t>
      </w:r>
      <w:proofErr w:type="spellEnd"/>
      <w:r w:rsidRPr="0038000F">
        <w:rPr>
          <w:rFonts w:ascii="Times New Roman" w:hAnsi="Times New Roman"/>
        </w:rPr>
        <w:t xml:space="preserve"> Doctor, 1974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  <w:b/>
          <w:bCs/>
        </w:rPr>
      </w:pPr>
      <w:r w:rsidRPr="0038000F">
        <w:rPr>
          <w:rFonts w:ascii="Times New Roman" w:hAnsi="Times New Roman"/>
        </w:rPr>
        <w:t>University of Southern California</w:t>
      </w:r>
    </w:p>
    <w:p w:rsidR="00B90C2B" w:rsidRPr="0038000F" w:rsidRDefault="00B90C2B">
      <w:pPr>
        <w:widowControl/>
        <w:jc w:val="both"/>
        <w:rPr>
          <w:rFonts w:ascii="Times New Roman" w:hAnsi="Times New Roman"/>
          <w:b/>
          <w:bCs/>
        </w:rPr>
      </w:pPr>
      <w:r w:rsidRPr="0038000F">
        <w:rPr>
          <w:rFonts w:ascii="Times New Roman" w:hAnsi="Times New Roman"/>
          <w:b/>
          <w:bCs/>
        </w:rPr>
        <w:t xml:space="preserve"> </w:t>
      </w:r>
    </w:p>
    <w:p w:rsidR="00B90C2B" w:rsidRPr="0038000F" w:rsidRDefault="00B90C2B">
      <w:pPr>
        <w:widowControl/>
        <w:ind w:left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Masters of Arts, Marriage and Family Therapy, 1989</w:t>
      </w:r>
    </w:p>
    <w:p w:rsidR="00B90C2B" w:rsidRPr="0038000F" w:rsidRDefault="00B90C2B">
      <w:pPr>
        <w:widowControl/>
        <w:ind w:firstLine="1440"/>
        <w:jc w:val="both"/>
        <w:rPr>
          <w:rFonts w:ascii="Times New Roman" w:hAnsi="Times New Roman"/>
        </w:rPr>
      </w:pPr>
      <w:r w:rsidRPr="0038000F">
        <w:rPr>
          <w:rFonts w:ascii="Times New Roman" w:hAnsi="Times New Roman"/>
        </w:rPr>
        <w:t>California Family Study Center</w:t>
      </w:r>
    </w:p>
    <w:sectPr w:rsidR="00B90C2B" w:rsidRPr="0038000F" w:rsidSect="00CB1722">
      <w:headerReference w:type="default" r:id="rId6"/>
      <w:type w:val="continuous"/>
      <w:pgSz w:w="12240" w:h="15840"/>
      <w:pgMar w:top="480" w:right="576" w:bottom="480" w:left="576" w:header="480" w:footer="48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B9" w:rsidRDefault="00041DB9" w:rsidP="00B90C2B">
      <w:r>
        <w:separator/>
      </w:r>
    </w:p>
  </w:endnote>
  <w:endnote w:type="continuationSeparator" w:id="0">
    <w:p w:rsidR="00041DB9" w:rsidRDefault="00041DB9" w:rsidP="00B9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B9" w:rsidRDefault="00041DB9" w:rsidP="00B90C2B">
      <w:r>
        <w:separator/>
      </w:r>
    </w:p>
  </w:footnote>
  <w:footnote w:type="continuationSeparator" w:id="0">
    <w:p w:rsidR="00041DB9" w:rsidRDefault="00041DB9" w:rsidP="00B9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22" w:rsidRDefault="00CB1722" w:rsidP="00CB172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JOSEPH SHAUB</w:t>
    </w:r>
  </w:p>
  <w:p w:rsidR="00CB1722" w:rsidRDefault="00CB1722" w:rsidP="00CB172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0845BB" w:rsidRPr="00617F92">
      <w:rPr>
        <w:rFonts w:ascii="Times New Roman" w:hAnsi="Times New Roman"/>
      </w:rPr>
      <w:fldChar w:fldCharType="begin"/>
    </w:r>
    <w:r w:rsidRPr="00617F92">
      <w:rPr>
        <w:rFonts w:ascii="Times New Roman" w:hAnsi="Times New Roman"/>
      </w:rPr>
      <w:instrText xml:space="preserve"> PAGE   \* MERGEFORMAT </w:instrText>
    </w:r>
    <w:r w:rsidR="000845BB" w:rsidRPr="00617F92">
      <w:rPr>
        <w:rFonts w:ascii="Times New Roman" w:hAnsi="Times New Roman"/>
      </w:rPr>
      <w:fldChar w:fldCharType="separate"/>
    </w:r>
    <w:r w:rsidR="0011585E">
      <w:rPr>
        <w:rFonts w:ascii="Times New Roman" w:hAnsi="Times New Roman"/>
        <w:noProof/>
      </w:rPr>
      <w:t>2</w:t>
    </w:r>
    <w:r w:rsidR="000845BB" w:rsidRPr="00617F92">
      <w:rPr>
        <w:rFonts w:ascii="Times New Roman" w:hAnsi="Times New Roman"/>
      </w:rPr>
      <w:fldChar w:fldCharType="end"/>
    </w:r>
  </w:p>
  <w:p w:rsidR="00CB1722" w:rsidRPr="00617F92" w:rsidRDefault="000845BB" w:rsidP="00CB1722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.95pt;margin-top:6.9pt;width:198.75pt;height:.75pt;z-index:251660288" o:connectortype="straight" strokeweight="2pt">
          <v:shadow on="t" opacity=".5" offset="6pt,6pt"/>
        </v:shape>
      </w:pict>
    </w:r>
  </w:p>
  <w:p w:rsidR="00B90C2B" w:rsidRDefault="00B90C2B">
    <w:pPr>
      <w:spacing w:line="240" w:lineRule="exact"/>
      <w:rPr>
        <w:rFonts w:cs="Shrut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6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C2B"/>
    <w:rsid w:val="00041DB9"/>
    <w:rsid w:val="000845BB"/>
    <w:rsid w:val="000F5AFA"/>
    <w:rsid w:val="0011585E"/>
    <w:rsid w:val="00124FBA"/>
    <w:rsid w:val="001C4E4A"/>
    <w:rsid w:val="00252C6B"/>
    <w:rsid w:val="002B63C2"/>
    <w:rsid w:val="00313DAF"/>
    <w:rsid w:val="0031555A"/>
    <w:rsid w:val="00331E8F"/>
    <w:rsid w:val="00347D37"/>
    <w:rsid w:val="0038000F"/>
    <w:rsid w:val="004E6218"/>
    <w:rsid w:val="00617F92"/>
    <w:rsid w:val="007B5F8A"/>
    <w:rsid w:val="007F1D7C"/>
    <w:rsid w:val="0084400F"/>
    <w:rsid w:val="008B60A2"/>
    <w:rsid w:val="008D3DC2"/>
    <w:rsid w:val="009118A7"/>
    <w:rsid w:val="009A030F"/>
    <w:rsid w:val="009B0B3D"/>
    <w:rsid w:val="009B65FA"/>
    <w:rsid w:val="00A83209"/>
    <w:rsid w:val="00AB4146"/>
    <w:rsid w:val="00AE382D"/>
    <w:rsid w:val="00B72C2B"/>
    <w:rsid w:val="00B90C2B"/>
    <w:rsid w:val="00CB1722"/>
    <w:rsid w:val="00CD4A63"/>
    <w:rsid w:val="00D525AC"/>
    <w:rsid w:val="00E772FB"/>
    <w:rsid w:val="00F5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18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E6218"/>
  </w:style>
  <w:style w:type="character" w:customStyle="1" w:styleId="Hypertext">
    <w:name w:val="Hypertext"/>
    <w:uiPriority w:val="99"/>
    <w:rsid w:val="004E62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00F"/>
    <w:rPr>
      <w:rFonts w:ascii="Shruti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00F"/>
    <w:rPr>
      <w:rFonts w:ascii="Shruti" w:hAnsi="Shrut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Shaub</dc:creator>
  <cp:lastModifiedBy>Joseph Shaub</cp:lastModifiedBy>
  <cp:revision>2</cp:revision>
  <cp:lastPrinted>2015-03-14T17:56:00Z</cp:lastPrinted>
  <dcterms:created xsi:type="dcterms:W3CDTF">2018-05-29T22:06:00Z</dcterms:created>
  <dcterms:modified xsi:type="dcterms:W3CDTF">2018-05-29T22:06:00Z</dcterms:modified>
</cp:coreProperties>
</file>