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8740" w14:textId="77777777" w:rsidR="004375B0" w:rsidRDefault="004375B0">
      <w:pPr>
        <w:rPr>
          <w:sz w:val="32"/>
          <w:szCs w:val="32"/>
        </w:rPr>
      </w:pPr>
    </w:p>
    <w:p w14:paraId="4A89385D" w14:textId="77777777" w:rsidR="004375B0" w:rsidRDefault="004375B0">
      <w:pPr>
        <w:rPr>
          <w:sz w:val="32"/>
          <w:szCs w:val="32"/>
        </w:rPr>
      </w:pPr>
      <w:bookmarkStart w:id="0" w:name="_GoBack"/>
      <w:bookmarkEnd w:id="0"/>
    </w:p>
    <w:p w14:paraId="2C4831A5" w14:textId="77777777" w:rsidR="0054215F" w:rsidRDefault="0054215F">
      <w:pPr>
        <w:rPr>
          <w:sz w:val="32"/>
          <w:szCs w:val="32"/>
        </w:rPr>
      </w:pPr>
      <w:r>
        <w:rPr>
          <w:sz w:val="32"/>
          <w:szCs w:val="32"/>
        </w:rPr>
        <w:t>ZOOM “WITNESS”&amp; “</w:t>
      </w:r>
      <w:r w:rsidRPr="006362A9">
        <w:rPr>
          <w:sz w:val="32"/>
          <w:szCs w:val="32"/>
        </w:rPr>
        <w:t>CONSCIOUSNESS</w:t>
      </w:r>
      <w:r>
        <w:rPr>
          <w:sz w:val="32"/>
          <w:szCs w:val="32"/>
        </w:rPr>
        <w:t xml:space="preserve"> TOOL KIT</w:t>
      </w:r>
    </w:p>
    <w:p w14:paraId="68A54069" w14:textId="77777777" w:rsidR="00294A98" w:rsidRDefault="00294A98">
      <w:pPr>
        <w:rPr>
          <w:sz w:val="32"/>
          <w:szCs w:val="32"/>
        </w:rPr>
      </w:pPr>
    </w:p>
    <w:p w14:paraId="26A4E233" w14:textId="77777777" w:rsidR="00294A98" w:rsidRDefault="00294A98">
      <w:pPr>
        <w:rPr>
          <w:sz w:val="32"/>
          <w:szCs w:val="32"/>
        </w:rPr>
      </w:pPr>
      <w:r>
        <w:rPr>
          <w:sz w:val="32"/>
          <w:szCs w:val="32"/>
        </w:rPr>
        <w:t>What we are looking at is not “mystical” (a misnomer), but ways to help folks see that there are three different ways we, as individuals, can view th</w:t>
      </w:r>
      <w:r w:rsidR="007642DE">
        <w:rPr>
          <w:sz w:val="32"/>
          <w:szCs w:val="32"/>
        </w:rPr>
        <w:t>e same world we see.  These thr</w:t>
      </w:r>
      <w:r>
        <w:rPr>
          <w:sz w:val="32"/>
          <w:szCs w:val="32"/>
        </w:rPr>
        <w:t>ee views are:</w:t>
      </w:r>
    </w:p>
    <w:p w14:paraId="1E868124" w14:textId="77777777" w:rsidR="00294A98" w:rsidRDefault="00294A98">
      <w:pPr>
        <w:rPr>
          <w:sz w:val="32"/>
          <w:szCs w:val="32"/>
        </w:rPr>
      </w:pPr>
    </w:p>
    <w:p w14:paraId="291507EA" w14:textId="74BEC22B" w:rsidR="007642DE" w:rsidRDefault="00294A98" w:rsidP="007642DE">
      <w:pPr>
        <w:pStyle w:val="ListParagraph"/>
        <w:numPr>
          <w:ilvl w:val="0"/>
          <w:numId w:val="1"/>
        </w:numPr>
        <w:rPr>
          <w:sz w:val="32"/>
          <w:szCs w:val="32"/>
        </w:rPr>
      </w:pPr>
      <w:r w:rsidRPr="007642DE">
        <w:rPr>
          <w:sz w:val="32"/>
          <w:szCs w:val="32"/>
        </w:rPr>
        <w:t xml:space="preserve">We see ourselves as </w:t>
      </w:r>
      <w:r w:rsidR="007642DE">
        <w:rPr>
          <w:sz w:val="32"/>
          <w:szCs w:val="32"/>
        </w:rPr>
        <w:t xml:space="preserve">SEPARATE OBJECTS </w:t>
      </w:r>
      <w:r w:rsidRPr="007642DE">
        <w:rPr>
          <w:sz w:val="32"/>
          <w:szCs w:val="32"/>
        </w:rPr>
        <w:t xml:space="preserve">with everything in the world </w:t>
      </w:r>
      <w:r w:rsidR="007642DE">
        <w:rPr>
          <w:sz w:val="32"/>
          <w:szCs w:val="32"/>
        </w:rPr>
        <w:t xml:space="preserve">SEEN </w:t>
      </w:r>
      <w:r w:rsidRPr="007642DE">
        <w:rPr>
          <w:sz w:val="32"/>
          <w:szCs w:val="32"/>
        </w:rPr>
        <w:t>as separate too. (This is</w:t>
      </w:r>
      <w:r w:rsidR="007642DE">
        <w:rPr>
          <w:sz w:val="32"/>
          <w:szCs w:val="32"/>
        </w:rPr>
        <w:t xml:space="preserve"> the view</w:t>
      </w:r>
      <w:r w:rsidR="007E7982">
        <w:rPr>
          <w:sz w:val="32"/>
          <w:szCs w:val="32"/>
        </w:rPr>
        <w:t xml:space="preserve"> that</w:t>
      </w:r>
      <w:r w:rsidR="007642DE">
        <w:rPr>
          <w:sz w:val="32"/>
          <w:szCs w:val="32"/>
        </w:rPr>
        <w:t xml:space="preserve"> </w:t>
      </w:r>
      <w:r w:rsidRPr="007642DE">
        <w:rPr>
          <w:sz w:val="32"/>
          <w:szCs w:val="32"/>
        </w:rPr>
        <w:t>at least 95% of the world population uses all the time.</w:t>
      </w:r>
      <w:r w:rsidR="007642DE">
        <w:rPr>
          <w:sz w:val="32"/>
          <w:szCs w:val="32"/>
        </w:rPr>
        <w:t>)</w:t>
      </w:r>
    </w:p>
    <w:p w14:paraId="26DD5A93" w14:textId="77777777" w:rsidR="00294A98" w:rsidRPr="007642DE" w:rsidRDefault="00294A98" w:rsidP="007642DE">
      <w:pPr>
        <w:pStyle w:val="ListParagraph"/>
        <w:ind w:left="760"/>
        <w:rPr>
          <w:sz w:val="32"/>
          <w:szCs w:val="32"/>
        </w:rPr>
      </w:pPr>
      <w:r w:rsidRPr="007642DE">
        <w:rPr>
          <w:sz w:val="32"/>
          <w:szCs w:val="32"/>
        </w:rPr>
        <w:t xml:space="preserve">  </w:t>
      </w:r>
    </w:p>
    <w:p w14:paraId="14E88695" w14:textId="77777777" w:rsidR="007642DE" w:rsidRDefault="007642DE" w:rsidP="007642DE">
      <w:pPr>
        <w:pStyle w:val="ListParagraph"/>
        <w:numPr>
          <w:ilvl w:val="0"/>
          <w:numId w:val="1"/>
        </w:numPr>
        <w:rPr>
          <w:sz w:val="32"/>
          <w:szCs w:val="32"/>
        </w:rPr>
      </w:pPr>
      <w:r w:rsidRPr="007642DE">
        <w:rPr>
          <w:sz w:val="32"/>
          <w:szCs w:val="32"/>
        </w:rPr>
        <w:t>WITNESS.  Using this view, we see ourselves, individually, as the SUBJECT</w:t>
      </w:r>
      <w:r>
        <w:rPr>
          <w:sz w:val="32"/>
          <w:szCs w:val="32"/>
        </w:rPr>
        <w:t xml:space="preserve"> (awareness)</w:t>
      </w:r>
      <w:r w:rsidRPr="007642DE">
        <w:rPr>
          <w:sz w:val="32"/>
          <w:szCs w:val="32"/>
        </w:rPr>
        <w:t xml:space="preserve"> and the rest of the world as objects collectively</w:t>
      </w:r>
      <w:r>
        <w:rPr>
          <w:sz w:val="32"/>
          <w:szCs w:val="32"/>
        </w:rPr>
        <w:t xml:space="preserve"> (consciousness).</w:t>
      </w:r>
    </w:p>
    <w:p w14:paraId="377FB90D" w14:textId="77777777" w:rsidR="007642DE" w:rsidRPr="007642DE" w:rsidRDefault="007642DE" w:rsidP="007642DE">
      <w:pPr>
        <w:rPr>
          <w:sz w:val="32"/>
          <w:szCs w:val="32"/>
        </w:rPr>
      </w:pPr>
    </w:p>
    <w:p w14:paraId="0879998C" w14:textId="7FE7B7A2" w:rsidR="007642DE" w:rsidRPr="007E7982" w:rsidRDefault="007642DE" w:rsidP="007E7982">
      <w:pPr>
        <w:pStyle w:val="ListParagraph"/>
        <w:numPr>
          <w:ilvl w:val="0"/>
          <w:numId w:val="1"/>
        </w:numPr>
        <w:rPr>
          <w:sz w:val="32"/>
          <w:szCs w:val="32"/>
        </w:rPr>
      </w:pPr>
      <w:r w:rsidRPr="007E7982">
        <w:rPr>
          <w:sz w:val="32"/>
          <w:szCs w:val="32"/>
        </w:rPr>
        <w:t xml:space="preserve">EVERYTHING.  In this view, we see ourselves as part of everything.  (We are consciousness too!) </w:t>
      </w:r>
    </w:p>
    <w:p w14:paraId="3C0448F5" w14:textId="77777777" w:rsidR="007642DE" w:rsidRDefault="007642DE" w:rsidP="007642DE">
      <w:pPr>
        <w:rPr>
          <w:sz w:val="32"/>
          <w:szCs w:val="32"/>
        </w:rPr>
      </w:pPr>
    </w:p>
    <w:p w14:paraId="0B6FA238" w14:textId="77777777" w:rsidR="007642DE" w:rsidRDefault="007642DE" w:rsidP="007642DE">
      <w:pPr>
        <w:rPr>
          <w:sz w:val="32"/>
          <w:szCs w:val="32"/>
        </w:rPr>
      </w:pPr>
      <w:r>
        <w:rPr>
          <w:sz w:val="32"/>
          <w:szCs w:val="32"/>
        </w:rPr>
        <w:t>Because we are so habi</w:t>
      </w:r>
      <w:r w:rsidR="00414416">
        <w:rPr>
          <w:sz w:val="32"/>
          <w:szCs w:val="32"/>
        </w:rPr>
        <w:t>tually programmed with View #1,</w:t>
      </w:r>
      <w:r>
        <w:rPr>
          <w:sz w:val="32"/>
          <w:szCs w:val="32"/>
        </w:rPr>
        <w:t xml:space="preserve"> it takes a real awa</w:t>
      </w:r>
      <w:r w:rsidR="00414416">
        <w:rPr>
          <w:sz w:val="32"/>
          <w:szCs w:val="32"/>
        </w:rPr>
        <w:t>reness “shift” to see from one o</w:t>
      </w:r>
      <w:r>
        <w:rPr>
          <w:sz w:val="32"/>
          <w:szCs w:val="32"/>
        </w:rPr>
        <w:t>f the other Views.  Our minds and thinking are no h</w:t>
      </w:r>
      <w:r w:rsidR="00D63A31">
        <w:rPr>
          <w:sz w:val="32"/>
          <w:szCs w:val="32"/>
        </w:rPr>
        <w:t>elp.   You can’t get there by usi</w:t>
      </w:r>
      <w:r>
        <w:rPr>
          <w:sz w:val="32"/>
          <w:szCs w:val="32"/>
        </w:rPr>
        <w:t>ng your mind</w:t>
      </w:r>
      <w:r w:rsidR="00D63A31">
        <w:rPr>
          <w:sz w:val="32"/>
          <w:szCs w:val="32"/>
        </w:rPr>
        <w:t xml:space="preserve"> or</w:t>
      </w:r>
      <w:r>
        <w:rPr>
          <w:sz w:val="32"/>
          <w:szCs w:val="32"/>
        </w:rPr>
        <w:t xml:space="preserve"> your thinking</w:t>
      </w:r>
      <w:r w:rsidR="00D63A31">
        <w:rPr>
          <w:sz w:val="32"/>
          <w:szCs w:val="32"/>
        </w:rPr>
        <w:t>.  They are even beyond mindfulness!</w:t>
      </w:r>
    </w:p>
    <w:p w14:paraId="0DD81D0D" w14:textId="77777777" w:rsidR="006E0038" w:rsidRDefault="006E0038" w:rsidP="007642DE">
      <w:pPr>
        <w:rPr>
          <w:sz w:val="32"/>
          <w:szCs w:val="32"/>
        </w:rPr>
      </w:pPr>
    </w:p>
    <w:p w14:paraId="36DF2584" w14:textId="524FEB3A" w:rsidR="006E0038" w:rsidRDefault="006E0038" w:rsidP="007642DE">
      <w:pPr>
        <w:rPr>
          <w:sz w:val="32"/>
          <w:szCs w:val="32"/>
        </w:rPr>
      </w:pPr>
      <w:r>
        <w:rPr>
          <w:sz w:val="32"/>
          <w:szCs w:val="32"/>
        </w:rPr>
        <w:t>So we might first get only a brief “taste” of #2 or #3.  So the brief glimpse needs to be nurtured and revisited whenever possible—like working w</w:t>
      </w:r>
      <w:r w:rsidR="007E7982">
        <w:rPr>
          <w:sz w:val="32"/>
          <w:szCs w:val="32"/>
        </w:rPr>
        <w:t>ith a weak muscle to further</w:t>
      </w:r>
      <w:r>
        <w:rPr>
          <w:sz w:val="32"/>
          <w:szCs w:val="32"/>
        </w:rPr>
        <w:t xml:space="preserve"> longer visit</w:t>
      </w:r>
      <w:r w:rsidR="007E7982">
        <w:rPr>
          <w:sz w:val="32"/>
          <w:szCs w:val="32"/>
        </w:rPr>
        <w:t>s</w:t>
      </w:r>
      <w:r>
        <w:rPr>
          <w:sz w:val="32"/>
          <w:szCs w:val="32"/>
        </w:rPr>
        <w:t xml:space="preserve"> to that view.</w:t>
      </w:r>
    </w:p>
    <w:p w14:paraId="54AEEF32" w14:textId="77777777" w:rsidR="00D63A31" w:rsidRDefault="00D63A31" w:rsidP="007642DE">
      <w:pPr>
        <w:rPr>
          <w:sz w:val="32"/>
          <w:szCs w:val="32"/>
        </w:rPr>
      </w:pPr>
    </w:p>
    <w:p w14:paraId="561B3B7C" w14:textId="36F80922" w:rsidR="00414416" w:rsidRDefault="00D63A31" w:rsidP="007642DE">
      <w:pPr>
        <w:rPr>
          <w:sz w:val="32"/>
          <w:szCs w:val="32"/>
        </w:rPr>
      </w:pPr>
      <w:r>
        <w:rPr>
          <w:sz w:val="32"/>
          <w:szCs w:val="32"/>
        </w:rPr>
        <w:t xml:space="preserve">We’re programmed to think that </w:t>
      </w:r>
      <w:r w:rsidRPr="006362A9">
        <w:rPr>
          <w:sz w:val="32"/>
          <w:szCs w:val="32"/>
        </w:rPr>
        <w:t>CONSCIOUSNESS</w:t>
      </w:r>
      <w:r>
        <w:rPr>
          <w:sz w:val="32"/>
          <w:szCs w:val="32"/>
        </w:rPr>
        <w:t xml:space="preserve"> is sourced in our body minds.  It isn’t.  </w:t>
      </w:r>
      <w:r w:rsidRPr="006362A9">
        <w:rPr>
          <w:sz w:val="32"/>
          <w:szCs w:val="32"/>
        </w:rPr>
        <w:t>CONSCIOUSNESS</w:t>
      </w:r>
      <w:r>
        <w:rPr>
          <w:sz w:val="32"/>
          <w:szCs w:val="32"/>
        </w:rPr>
        <w:t xml:space="preserve"> contains</w:t>
      </w:r>
      <w:r w:rsidR="007E7982">
        <w:rPr>
          <w:sz w:val="32"/>
          <w:szCs w:val="32"/>
        </w:rPr>
        <w:t xml:space="preserve"> and </w:t>
      </w:r>
      <w:r w:rsidR="007E7982" w:rsidRPr="007E7982">
        <w:rPr>
          <w:sz w:val="32"/>
          <w:szCs w:val="32"/>
        </w:rPr>
        <w:t>overarchs</w:t>
      </w:r>
      <w:r w:rsidR="007E7982">
        <w:rPr>
          <w:sz w:val="32"/>
          <w:szCs w:val="32"/>
        </w:rPr>
        <w:t xml:space="preserve"> </w:t>
      </w:r>
      <w:r>
        <w:rPr>
          <w:sz w:val="32"/>
          <w:szCs w:val="32"/>
        </w:rPr>
        <w:t xml:space="preserve">everything!!  We tend to objectify </w:t>
      </w:r>
      <w:r w:rsidRPr="006362A9">
        <w:rPr>
          <w:sz w:val="32"/>
          <w:szCs w:val="32"/>
        </w:rPr>
        <w:t>CONSCIOUSNESS</w:t>
      </w:r>
      <w:r>
        <w:rPr>
          <w:sz w:val="32"/>
          <w:szCs w:val="32"/>
        </w:rPr>
        <w:t xml:space="preserve"> by calling it “God”.  Any non-object name can be substituted, e.g., “awareness”, “conscious awareness”, “cosmic energy”,  “loving </w:t>
      </w:r>
      <w:r>
        <w:rPr>
          <w:sz w:val="32"/>
          <w:szCs w:val="32"/>
        </w:rPr>
        <w:lastRenderedPageBreak/>
        <w:t>flow “,  “non</w:t>
      </w:r>
      <w:r w:rsidR="00414416">
        <w:rPr>
          <w:sz w:val="32"/>
          <w:szCs w:val="32"/>
        </w:rPr>
        <w:t>-</w:t>
      </w:r>
      <w:r>
        <w:rPr>
          <w:sz w:val="32"/>
          <w:szCs w:val="32"/>
        </w:rPr>
        <w:t xml:space="preserve">dual awareness”, “continuing presence”, “presence”, “radiant mind”, primordial presence”, </w:t>
      </w:r>
      <w:r w:rsidR="00414416">
        <w:rPr>
          <w:sz w:val="32"/>
          <w:szCs w:val="32"/>
        </w:rPr>
        <w:t xml:space="preserve">unconditioned awareness”, </w:t>
      </w:r>
      <w:r>
        <w:rPr>
          <w:sz w:val="32"/>
          <w:szCs w:val="32"/>
        </w:rPr>
        <w:t xml:space="preserve"> </w:t>
      </w:r>
      <w:r w:rsidR="00414416">
        <w:rPr>
          <w:sz w:val="32"/>
          <w:szCs w:val="32"/>
        </w:rPr>
        <w:t>“awakened consciousness”, etc.    “God”</w:t>
      </w:r>
      <w:r w:rsidR="007E7982">
        <w:rPr>
          <w:sz w:val="32"/>
          <w:szCs w:val="32"/>
        </w:rPr>
        <w:t xml:space="preserve"> works if you can see it as an i</w:t>
      </w:r>
      <w:r w:rsidR="00414416">
        <w:rPr>
          <w:sz w:val="32"/>
          <w:szCs w:val="32"/>
        </w:rPr>
        <w:t>ndescribable non-object---n</w:t>
      </w:r>
      <w:r w:rsidR="006E0038">
        <w:rPr>
          <w:sz w:val="32"/>
          <w:szCs w:val="32"/>
        </w:rPr>
        <w:t>ot the man in the thron</w:t>
      </w:r>
      <w:r w:rsidR="007E7982">
        <w:rPr>
          <w:sz w:val="32"/>
          <w:szCs w:val="32"/>
        </w:rPr>
        <w:t>e with</w:t>
      </w:r>
      <w:r w:rsidR="00414416">
        <w:rPr>
          <w:sz w:val="32"/>
          <w:szCs w:val="32"/>
        </w:rPr>
        <w:t xml:space="preserve"> a long beard, etc.!!!</w:t>
      </w:r>
    </w:p>
    <w:p w14:paraId="6DC5FA95" w14:textId="77777777" w:rsidR="00414416" w:rsidRDefault="00414416">
      <w:pPr>
        <w:rPr>
          <w:sz w:val="32"/>
          <w:szCs w:val="32"/>
        </w:rPr>
      </w:pPr>
    </w:p>
    <w:p w14:paraId="5F2B0D9A" w14:textId="62C0E8DB" w:rsidR="00294A98" w:rsidRDefault="00414416">
      <w:pPr>
        <w:rPr>
          <w:sz w:val="32"/>
          <w:szCs w:val="32"/>
        </w:rPr>
      </w:pPr>
      <w:r>
        <w:rPr>
          <w:sz w:val="32"/>
          <w:szCs w:val="32"/>
        </w:rPr>
        <w:t>So t</w:t>
      </w:r>
      <w:r w:rsidR="00294A98">
        <w:rPr>
          <w:sz w:val="32"/>
          <w:szCs w:val="32"/>
        </w:rPr>
        <w:t xml:space="preserve">his </w:t>
      </w:r>
      <w:r w:rsidR="006E0038">
        <w:rPr>
          <w:sz w:val="32"/>
          <w:szCs w:val="32"/>
        </w:rPr>
        <w:t xml:space="preserve"> Tool Kit</w:t>
      </w:r>
      <w:r w:rsidR="007E7982">
        <w:rPr>
          <w:sz w:val="32"/>
          <w:szCs w:val="32"/>
        </w:rPr>
        <w:t xml:space="preserve"> </w:t>
      </w:r>
      <w:r w:rsidR="00294A98">
        <w:rPr>
          <w:sz w:val="32"/>
          <w:szCs w:val="32"/>
        </w:rPr>
        <w:t>is a compilations of “pointer</w:t>
      </w:r>
      <w:r w:rsidR="007642DE">
        <w:rPr>
          <w:sz w:val="32"/>
          <w:szCs w:val="32"/>
        </w:rPr>
        <w:t xml:space="preserve">s” that </w:t>
      </w:r>
      <w:r w:rsidR="00294A98">
        <w:rPr>
          <w:sz w:val="32"/>
          <w:szCs w:val="32"/>
        </w:rPr>
        <w:t>may help</w:t>
      </w:r>
      <w:r>
        <w:rPr>
          <w:sz w:val="32"/>
          <w:szCs w:val="32"/>
        </w:rPr>
        <w:t xml:space="preserve"> “by-pass” the mind and access </w:t>
      </w:r>
      <w:r w:rsidRPr="006362A9">
        <w:rPr>
          <w:sz w:val="32"/>
          <w:szCs w:val="32"/>
        </w:rPr>
        <w:t>CONSCIOUSNESS</w:t>
      </w:r>
      <w:r>
        <w:rPr>
          <w:sz w:val="32"/>
          <w:szCs w:val="32"/>
        </w:rPr>
        <w:t xml:space="preserve">, because we can’t describe </w:t>
      </w:r>
      <w:r w:rsidRPr="006362A9">
        <w:rPr>
          <w:sz w:val="32"/>
          <w:szCs w:val="32"/>
        </w:rPr>
        <w:t>CONSCIOUSNESS</w:t>
      </w:r>
      <w:r>
        <w:rPr>
          <w:sz w:val="32"/>
          <w:szCs w:val="32"/>
        </w:rPr>
        <w:t>---you have to FEEL it---BE IT.  The mind will wa</w:t>
      </w:r>
      <w:r w:rsidR="006E0038">
        <w:rPr>
          <w:sz w:val="32"/>
          <w:szCs w:val="32"/>
        </w:rPr>
        <w:t>nt to make it a philosophy.  Making it a part of your impersonal thinking</w:t>
      </w:r>
      <w:r w:rsidR="007E7982">
        <w:rPr>
          <w:sz w:val="32"/>
          <w:szCs w:val="32"/>
        </w:rPr>
        <w:t xml:space="preserve"> so</w:t>
      </w:r>
      <w:r>
        <w:rPr>
          <w:sz w:val="32"/>
          <w:szCs w:val="32"/>
        </w:rPr>
        <w:t xml:space="preserve"> you can t</w:t>
      </w:r>
      <w:r w:rsidR="007E7982">
        <w:rPr>
          <w:sz w:val="32"/>
          <w:szCs w:val="32"/>
        </w:rPr>
        <w:t>alk about it---</w:t>
      </w:r>
      <w:r w:rsidR="006E0038">
        <w:rPr>
          <w:sz w:val="32"/>
          <w:szCs w:val="32"/>
        </w:rPr>
        <w:t xml:space="preserve"> but you aren’t it!</w:t>
      </w:r>
    </w:p>
    <w:p w14:paraId="11B5C74E" w14:textId="77777777" w:rsidR="00414416" w:rsidRDefault="00414416">
      <w:pPr>
        <w:rPr>
          <w:sz w:val="32"/>
          <w:szCs w:val="32"/>
        </w:rPr>
      </w:pPr>
    </w:p>
    <w:p w14:paraId="05ABC691" w14:textId="57E88B69" w:rsidR="00414416" w:rsidRDefault="007E7982">
      <w:pPr>
        <w:rPr>
          <w:sz w:val="32"/>
          <w:szCs w:val="32"/>
        </w:rPr>
      </w:pPr>
      <w:r>
        <w:rPr>
          <w:sz w:val="32"/>
          <w:szCs w:val="32"/>
        </w:rPr>
        <w:t>These</w:t>
      </w:r>
      <w:r w:rsidR="00414416">
        <w:rPr>
          <w:sz w:val="32"/>
          <w:szCs w:val="32"/>
        </w:rPr>
        <w:t xml:space="preserve"> pointers or exercises can help</w:t>
      </w:r>
      <w:r w:rsidR="00DD17D2">
        <w:rPr>
          <w:sz w:val="32"/>
          <w:szCs w:val="32"/>
        </w:rPr>
        <w:t xml:space="preserve"> </w:t>
      </w:r>
      <w:r w:rsidR="006E0038">
        <w:rPr>
          <w:sz w:val="32"/>
          <w:szCs w:val="32"/>
        </w:rPr>
        <w:t>i</w:t>
      </w:r>
      <w:r w:rsidR="00DD17D2">
        <w:rPr>
          <w:sz w:val="32"/>
          <w:szCs w:val="32"/>
        </w:rPr>
        <w:t xml:space="preserve">f we “grok” </w:t>
      </w:r>
      <w:r w:rsidR="006E0038">
        <w:rPr>
          <w:sz w:val="32"/>
          <w:szCs w:val="32"/>
        </w:rPr>
        <w:t xml:space="preserve">them and not “think” about them,  not trying to make them part of your intelligent arsenal.  Instead, we aim to </w:t>
      </w:r>
      <w:r w:rsidR="006E0038">
        <w:rPr>
          <w:sz w:val="32"/>
          <w:szCs w:val="32"/>
          <w:u w:val="single"/>
        </w:rPr>
        <w:t xml:space="preserve">feel </w:t>
      </w:r>
      <w:r w:rsidR="006E0038">
        <w:rPr>
          <w:sz w:val="32"/>
          <w:szCs w:val="32"/>
        </w:rPr>
        <w:t>them with understanding.</w:t>
      </w:r>
    </w:p>
    <w:p w14:paraId="14560909" w14:textId="77777777" w:rsidR="00FD29CA" w:rsidRDefault="00FD29CA">
      <w:pPr>
        <w:rPr>
          <w:sz w:val="32"/>
          <w:szCs w:val="32"/>
        </w:rPr>
      </w:pPr>
    </w:p>
    <w:p w14:paraId="43A55977" w14:textId="16D15994" w:rsidR="00FD29CA" w:rsidRDefault="00FD29CA">
      <w:pPr>
        <w:rPr>
          <w:sz w:val="32"/>
          <w:szCs w:val="32"/>
        </w:rPr>
      </w:pPr>
      <w:r>
        <w:rPr>
          <w:sz w:val="32"/>
          <w:szCs w:val="32"/>
        </w:rPr>
        <w:t>So what are the advantages of coming from either View 2 or View 3?  Here is my take:</w:t>
      </w:r>
    </w:p>
    <w:p w14:paraId="3965F0BD" w14:textId="77777777" w:rsidR="00FD29CA" w:rsidRDefault="00FD29CA">
      <w:pPr>
        <w:rPr>
          <w:sz w:val="32"/>
          <w:szCs w:val="32"/>
        </w:rPr>
      </w:pPr>
    </w:p>
    <w:p w14:paraId="08468BA4" w14:textId="1BCE3A05" w:rsidR="00FD29CA" w:rsidRDefault="00FD29CA" w:rsidP="00FD29CA">
      <w:pPr>
        <w:widowControl w:val="0"/>
        <w:autoSpaceDE w:val="0"/>
        <w:autoSpaceDN w:val="0"/>
        <w:adjustRightInd w:val="0"/>
        <w:spacing w:line="320" w:lineRule="atLeast"/>
        <w:rPr>
          <w:rFonts w:ascii="Helvetica Neue" w:hAnsi="Helvetica Neue" w:cs="Helvetica Neue"/>
          <w:sz w:val="32"/>
          <w:szCs w:val="32"/>
        </w:rPr>
      </w:pPr>
      <w:r>
        <w:rPr>
          <w:rFonts w:ascii="Helvetica Neue" w:hAnsi="Helvetica Neue" w:cs="Helvetica Neue"/>
          <w:sz w:val="32"/>
          <w:szCs w:val="32"/>
        </w:rPr>
        <w:t>Y</w:t>
      </w:r>
      <w:r w:rsidRPr="007A69FA">
        <w:rPr>
          <w:rFonts w:ascii="Helvetica Neue" w:hAnsi="Helvetica Neue" w:cs="Helvetica Neue"/>
          <w:sz w:val="32"/>
          <w:szCs w:val="32"/>
        </w:rPr>
        <w:t>our physical view of the world doesn’t change,</w:t>
      </w:r>
      <w:r>
        <w:rPr>
          <w:rFonts w:ascii="Helvetica Neue" w:hAnsi="Helvetica Neue" w:cs="Helvetica Neue"/>
          <w:sz w:val="32"/>
          <w:szCs w:val="32"/>
        </w:rPr>
        <w:t xml:space="preserve"> but the attributes of the new view</w:t>
      </w:r>
      <w:r w:rsidRPr="007A69FA">
        <w:rPr>
          <w:rFonts w:ascii="Helvetica Neue" w:hAnsi="Helvetica Neue" w:cs="Helvetica Neue"/>
          <w:sz w:val="32"/>
          <w:szCs w:val="32"/>
        </w:rPr>
        <w:t xml:space="preserve"> begin to appear in that:</w:t>
      </w:r>
    </w:p>
    <w:p w14:paraId="5194A151" w14:textId="77777777" w:rsidR="00FD29CA" w:rsidRPr="007A69FA" w:rsidRDefault="00FD29CA" w:rsidP="00FD29CA">
      <w:pPr>
        <w:widowControl w:val="0"/>
        <w:autoSpaceDE w:val="0"/>
        <w:autoSpaceDN w:val="0"/>
        <w:adjustRightInd w:val="0"/>
        <w:spacing w:line="320" w:lineRule="atLeast"/>
        <w:rPr>
          <w:rFonts w:ascii="Helvetica Neue" w:hAnsi="Helvetica Neue" w:cs="Helvetica Neue"/>
          <w:sz w:val="32"/>
          <w:szCs w:val="32"/>
        </w:rPr>
      </w:pPr>
    </w:p>
    <w:p w14:paraId="1567D258" w14:textId="77777777" w:rsidR="00FD29CA" w:rsidRPr="007A69FA" w:rsidRDefault="00FD29CA" w:rsidP="00FD29CA">
      <w:pPr>
        <w:pStyle w:val="ListParagraph"/>
        <w:widowControl w:val="0"/>
        <w:numPr>
          <w:ilvl w:val="0"/>
          <w:numId w:val="3"/>
        </w:numPr>
        <w:tabs>
          <w:tab w:val="left" w:pos="220"/>
          <w:tab w:val="left" w:pos="720"/>
        </w:tabs>
        <w:autoSpaceDE w:val="0"/>
        <w:autoSpaceDN w:val="0"/>
        <w:adjustRightInd w:val="0"/>
        <w:spacing w:line="320" w:lineRule="atLeast"/>
        <w:rPr>
          <w:rFonts w:ascii="Helvetica Neue" w:hAnsi="Helvetica Neue" w:cs="Helvetica Neue"/>
          <w:sz w:val="32"/>
          <w:szCs w:val="32"/>
        </w:rPr>
      </w:pPr>
      <w:r w:rsidRPr="007A69FA">
        <w:rPr>
          <w:rFonts w:ascii="Helvetica Neue" w:hAnsi="Helvetica Neue" w:cs="Helvetica Neue"/>
          <w:sz w:val="32"/>
          <w:szCs w:val="32"/>
        </w:rPr>
        <w:t>You begin to be flooded with peace—feeling of coming home;</w:t>
      </w:r>
    </w:p>
    <w:p w14:paraId="4AFD438C" w14:textId="77777777" w:rsidR="00FD29CA" w:rsidRPr="007A69FA" w:rsidRDefault="00FD29CA" w:rsidP="00FD29CA">
      <w:pPr>
        <w:widowControl w:val="0"/>
        <w:autoSpaceDE w:val="0"/>
        <w:autoSpaceDN w:val="0"/>
        <w:adjustRightInd w:val="0"/>
        <w:spacing w:line="320" w:lineRule="atLeast"/>
        <w:rPr>
          <w:rFonts w:ascii="Helvetica Neue" w:hAnsi="Helvetica Neue" w:cs="Helvetica Neue"/>
          <w:sz w:val="32"/>
          <w:szCs w:val="32"/>
        </w:rPr>
      </w:pPr>
      <w:r w:rsidRPr="007A69FA">
        <w:rPr>
          <w:rFonts w:ascii="Helvetica Neue" w:hAnsi="Helvetica Neue" w:cs="Helvetica Neue"/>
          <w:sz w:val="32"/>
          <w:szCs w:val="32"/>
        </w:rPr>
        <w:t>  2.  You begin to feel good for no reason;</w:t>
      </w:r>
    </w:p>
    <w:p w14:paraId="711539EF" w14:textId="77777777" w:rsidR="00FD29CA" w:rsidRPr="007A69FA" w:rsidRDefault="00FD29CA" w:rsidP="00FD29CA">
      <w:pPr>
        <w:widowControl w:val="0"/>
        <w:autoSpaceDE w:val="0"/>
        <w:autoSpaceDN w:val="0"/>
        <w:adjustRightInd w:val="0"/>
        <w:spacing w:line="320" w:lineRule="atLeast"/>
        <w:rPr>
          <w:rFonts w:ascii="Helvetica Neue" w:hAnsi="Helvetica Neue" w:cs="Helvetica Neue"/>
          <w:sz w:val="32"/>
          <w:szCs w:val="32"/>
        </w:rPr>
      </w:pPr>
      <w:r w:rsidRPr="007A69FA">
        <w:rPr>
          <w:rFonts w:ascii="Helvetica Neue" w:hAnsi="Helvetica Neue" w:cs="Helvetica Neue"/>
          <w:sz w:val="32"/>
          <w:szCs w:val="32"/>
        </w:rPr>
        <w:t>  3   You begin to experience the oneness beneath separation;</w:t>
      </w:r>
    </w:p>
    <w:p w14:paraId="565C6B20" w14:textId="77777777" w:rsidR="00FD29CA" w:rsidRPr="007A69FA" w:rsidRDefault="00FD29CA" w:rsidP="00FD29CA">
      <w:pPr>
        <w:widowControl w:val="0"/>
        <w:tabs>
          <w:tab w:val="left" w:pos="220"/>
          <w:tab w:val="left" w:pos="720"/>
        </w:tabs>
        <w:autoSpaceDE w:val="0"/>
        <w:autoSpaceDN w:val="0"/>
        <w:adjustRightInd w:val="0"/>
        <w:spacing w:line="320" w:lineRule="atLeast"/>
        <w:rPr>
          <w:rFonts w:ascii="Helvetica Neue" w:hAnsi="Helvetica Neue" w:cs="Helvetica Neue"/>
          <w:sz w:val="32"/>
          <w:szCs w:val="32"/>
        </w:rPr>
      </w:pPr>
      <w:r w:rsidRPr="007A69FA">
        <w:rPr>
          <w:rFonts w:ascii="Helvetica Neue" w:hAnsi="Helvetica Neue" w:cs="Helvetica Neue"/>
          <w:sz w:val="32"/>
          <w:szCs w:val="32"/>
        </w:rPr>
        <w:t xml:space="preserve">  4.  You begin to experience that solutions to problems bubble up.</w:t>
      </w:r>
    </w:p>
    <w:p w14:paraId="78665136" w14:textId="32869AA5" w:rsidR="00FD29CA" w:rsidRPr="006E0038" w:rsidRDefault="00FD29CA" w:rsidP="00FD29CA">
      <w:pPr>
        <w:rPr>
          <w:sz w:val="32"/>
          <w:szCs w:val="32"/>
        </w:rPr>
      </w:pPr>
      <w:r w:rsidRPr="007A69FA">
        <w:rPr>
          <w:rFonts w:ascii="Helvetica Neue" w:hAnsi="Helvetica Neue" w:cs="Helvetica Neue"/>
          <w:sz w:val="32"/>
          <w:szCs w:val="32"/>
        </w:rPr>
        <w:t xml:space="preserve">  5.  You begin to uncover your unique gift and how to share it with your world.</w:t>
      </w:r>
    </w:p>
    <w:p w14:paraId="29ED6A3D" w14:textId="77777777" w:rsidR="00DD17D2" w:rsidRDefault="00DD17D2">
      <w:pPr>
        <w:rPr>
          <w:sz w:val="32"/>
          <w:szCs w:val="32"/>
        </w:rPr>
      </w:pPr>
    </w:p>
    <w:p w14:paraId="14117D88" w14:textId="5A2C8167" w:rsidR="00DD17D2" w:rsidRDefault="006E0038">
      <w:pPr>
        <w:rPr>
          <w:sz w:val="32"/>
          <w:szCs w:val="32"/>
        </w:rPr>
      </w:pPr>
      <w:r>
        <w:rPr>
          <w:sz w:val="32"/>
          <w:szCs w:val="32"/>
        </w:rPr>
        <w:t>So here are a few tools</w:t>
      </w:r>
      <w:r w:rsidR="00DD17D2">
        <w:rPr>
          <w:sz w:val="32"/>
          <w:szCs w:val="32"/>
        </w:rPr>
        <w:t xml:space="preserve"> we might allude to in our Zoom meets:</w:t>
      </w:r>
    </w:p>
    <w:p w14:paraId="7E0975F0" w14:textId="77777777" w:rsidR="00DD17D2" w:rsidRDefault="00DD17D2">
      <w:pPr>
        <w:rPr>
          <w:sz w:val="32"/>
          <w:szCs w:val="32"/>
        </w:rPr>
      </w:pPr>
    </w:p>
    <w:p w14:paraId="4BFE667B" w14:textId="77777777" w:rsidR="00DD17D2" w:rsidRPr="00DD17D2" w:rsidRDefault="00DD17D2" w:rsidP="00DD17D2">
      <w:pPr>
        <w:pStyle w:val="ListParagraph"/>
        <w:numPr>
          <w:ilvl w:val="0"/>
          <w:numId w:val="2"/>
        </w:numPr>
        <w:rPr>
          <w:sz w:val="32"/>
          <w:szCs w:val="32"/>
        </w:rPr>
      </w:pPr>
      <w:r w:rsidRPr="00DD17D2">
        <w:rPr>
          <w:sz w:val="32"/>
          <w:szCs w:val="32"/>
        </w:rPr>
        <w:t>An overview from my teacher, Rupert Spira:</w:t>
      </w:r>
    </w:p>
    <w:p w14:paraId="79AE64E8" w14:textId="77777777" w:rsidR="00DD17D2" w:rsidRDefault="00DD17D2" w:rsidP="00DD17D2">
      <w:pPr>
        <w:pStyle w:val="ListParagraph"/>
        <w:ind w:left="760"/>
        <w:rPr>
          <w:sz w:val="32"/>
          <w:szCs w:val="32"/>
        </w:rPr>
      </w:pPr>
    </w:p>
    <w:p w14:paraId="32620B86" w14:textId="77777777" w:rsidR="00DD17D2" w:rsidRPr="00DD17D2" w:rsidRDefault="00DD17D2" w:rsidP="00DD17D2">
      <w:pPr>
        <w:rPr>
          <w:rFonts w:ascii="Arial" w:eastAsia="Times New Roman" w:hAnsi="Arial" w:cs="Arial"/>
          <w:color w:val="000000"/>
          <w:sz w:val="20"/>
          <w:szCs w:val="20"/>
          <w:lang w:eastAsia="en-US"/>
        </w:rPr>
      </w:pPr>
      <w:r w:rsidRPr="00DD17D2">
        <w:rPr>
          <w:rFonts w:ascii="Helvetica Neue" w:eastAsia="Times New Roman" w:hAnsi="Helvetica Neue" w:cs="Arial"/>
          <w:color w:val="000000"/>
          <w:sz w:val="32"/>
          <w:szCs w:val="32"/>
          <w:lang w:eastAsia="en-US"/>
        </w:rPr>
        <w:t>“THERE ARE THREE ESSENTIAL STEPS ON THE SPIRITUAL PATH:  THE FIRST IS TO NOTICE THAT ONE IS NOT A BODY OR A MIND, BUT RATHER THE AWARENESS (i.e., consciousness)) IN WHICH THEY APPEAR, AND WITH WHICH THEY ARE KNOWN; THE SECOND IS TO EXPLORE THE NATURE OF AWARENESS AND DISCOVER THAT IT DOESN’T SHARE THE DESTINY OR THE LIMITS OF THE  BODY AND MIND - THAT IS, TO DISCOVER ITS ETERNAL, INFINITE NATURE; AND THE THIRD IS TO LIVE A LIFE THAT IS CONSISTENT WITH THIS UNDERSTANDING.” </w:t>
      </w:r>
    </w:p>
    <w:p w14:paraId="7660D53D" w14:textId="77777777" w:rsidR="00DD17D2" w:rsidRDefault="00DD17D2" w:rsidP="00DD17D2">
      <w:pPr>
        <w:rPr>
          <w:rFonts w:ascii="Arial" w:eastAsia="Times New Roman" w:hAnsi="Arial" w:cs="Arial"/>
          <w:color w:val="000000"/>
          <w:sz w:val="32"/>
          <w:szCs w:val="32"/>
          <w:lang w:eastAsia="en-US"/>
        </w:rPr>
      </w:pPr>
      <w:r w:rsidRPr="00DD17D2">
        <w:rPr>
          <w:rFonts w:ascii="Arial" w:eastAsia="Times New Roman" w:hAnsi="Arial" w:cs="Arial"/>
          <w:color w:val="000000"/>
          <w:sz w:val="32"/>
          <w:szCs w:val="32"/>
          <w:lang w:eastAsia="en-US"/>
        </w:rPr>
        <w:t>      Rupert Spira</w:t>
      </w:r>
    </w:p>
    <w:p w14:paraId="1AE30CD1" w14:textId="77777777" w:rsidR="006E0038" w:rsidRDefault="006E0038" w:rsidP="00DD17D2">
      <w:pPr>
        <w:rPr>
          <w:rFonts w:ascii="Arial" w:eastAsia="Times New Roman" w:hAnsi="Arial" w:cs="Arial"/>
          <w:color w:val="000000"/>
          <w:sz w:val="32"/>
          <w:szCs w:val="32"/>
          <w:lang w:eastAsia="en-US"/>
        </w:rPr>
      </w:pPr>
    </w:p>
    <w:p w14:paraId="136F70EA" w14:textId="56A8A795" w:rsidR="006E0038" w:rsidRPr="006E0038" w:rsidRDefault="006E0038" w:rsidP="00DD17D2">
      <w:pPr>
        <w:rPr>
          <w:rFonts w:ascii="Arial" w:eastAsia="Times New Roman" w:hAnsi="Arial" w:cs="Arial"/>
          <w:color w:val="000000"/>
          <w:sz w:val="20"/>
          <w:szCs w:val="20"/>
          <w:lang w:eastAsia="en-US"/>
        </w:rPr>
      </w:pPr>
      <w:r>
        <w:rPr>
          <w:rFonts w:ascii="Arial" w:eastAsia="Times New Roman" w:hAnsi="Arial" w:cs="Arial"/>
          <w:color w:val="000000"/>
          <w:sz w:val="32"/>
          <w:szCs w:val="32"/>
          <w:lang w:eastAsia="en-US"/>
        </w:rPr>
        <w:t xml:space="preserve">Note:  Here the primacy of  </w:t>
      </w:r>
      <w:r w:rsidRPr="00DD17D2">
        <w:rPr>
          <w:rFonts w:ascii="Helvetica Neue" w:eastAsia="Times New Roman" w:hAnsi="Helvetica Neue" w:cs="Arial"/>
          <w:color w:val="000000"/>
          <w:sz w:val="32"/>
          <w:szCs w:val="32"/>
          <w:lang w:eastAsia="en-US"/>
        </w:rPr>
        <w:t>consciousness</w:t>
      </w:r>
      <w:r>
        <w:rPr>
          <w:rFonts w:ascii="Helvetica Neue" w:eastAsia="Times New Roman" w:hAnsi="Helvetica Neue" w:cs="Arial"/>
          <w:color w:val="000000"/>
          <w:sz w:val="32"/>
          <w:szCs w:val="32"/>
          <w:lang w:eastAsia="en-US"/>
        </w:rPr>
        <w:t xml:space="preserve"> is noted, out of which our minds and bodies (and all else) appears.  Then, through our understanding and </w:t>
      </w:r>
      <w:r>
        <w:rPr>
          <w:rFonts w:ascii="Helvetica Neue" w:eastAsia="Times New Roman" w:hAnsi="Helvetica Neue" w:cs="Arial"/>
          <w:color w:val="000000"/>
          <w:sz w:val="32"/>
          <w:szCs w:val="32"/>
          <w:u w:val="single"/>
          <w:lang w:eastAsia="en-US"/>
        </w:rPr>
        <w:t>feeling,</w:t>
      </w:r>
      <w:r>
        <w:rPr>
          <w:rFonts w:ascii="Helvetica Neue" w:eastAsia="Times New Roman" w:hAnsi="Helvetica Neue" w:cs="Arial"/>
          <w:color w:val="000000"/>
          <w:sz w:val="32"/>
          <w:szCs w:val="32"/>
          <w:lang w:eastAsia="en-US"/>
        </w:rPr>
        <w:t xml:space="preserve"> we begin to sense “who we are” and know that THAT is infinite!</w:t>
      </w:r>
    </w:p>
    <w:p w14:paraId="7BE182E3" w14:textId="77777777" w:rsidR="00DD17D2" w:rsidRDefault="00DD17D2" w:rsidP="00DD17D2">
      <w:pPr>
        <w:pStyle w:val="ListParagraph"/>
        <w:ind w:left="760"/>
        <w:rPr>
          <w:sz w:val="32"/>
          <w:szCs w:val="32"/>
        </w:rPr>
      </w:pPr>
    </w:p>
    <w:p w14:paraId="2471E246" w14:textId="57858672" w:rsidR="000F6987" w:rsidRDefault="00DD17D2" w:rsidP="000F6987">
      <w:pPr>
        <w:widowControl w:val="0"/>
        <w:autoSpaceDE w:val="0"/>
        <w:autoSpaceDN w:val="0"/>
        <w:adjustRightInd w:val="0"/>
        <w:spacing w:line="320" w:lineRule="atLeast"/>
        <w:rPr>
          <w:sz w:val="32"/>
          <w:szCs w:val="32"/>
        </w:rPr>
      </w:pPr>
      <w:r>
        <w:rPr>
          <w:sz w:val="32"/>
          <w:szCs w:val="32"/>
        </w:rPr>
        <w:t xml:space="preserve">2. </w:t>
      </w:r>
      <w:r w:rsidR="006E0038">
        <w:rPr>
          <w:sz w:val="32"/>
          <w:szCs w:val="32"/>
        </w:rPr>
        <w:t xml:space="preserve"> Here</w:t>
      </w:r>
      <w:r w:rsidR="000F6987">
        <w:rPr>
          <w:sz w:val="32"/>
          <w:szCs w:val="32"/>
        </w:rPr>
        <w:t xml:space="preserve"> is a summary of what was presented at the CLI 12/8 Forum:</w:t>
      </w:r>
    </w:p>
    <w:p w14:paraId="376A2521" w14:textId="77777777" w:rsidR="000F6987" w:rsidRDefault="000F6987" w:rsidP="000F6987">
      <w:pPr>
        <w:widowControl w:val="0"/>
        <w:autoSpaceDE w:val="0"/>
        <w:autoSpaceDN w:val="0"/>
        <w:adjustRightInd w:val="0"/>
        <w:spacing w:line="320" w:lineRule="atLeast"/>
        <w:rPr>
          <w:sz w:val="32"/>
          <w:szCs w:val="32"/>
        </w:rPr>
      </w:pPr>
    </w:p>
    <w:p w14:paraId="55CD3997" w14:textId="4002685A" w:rsidR="000F6987" w:rsidRPr="00071A7F" w:rsidRDefault="000F6987" w:rsidP="000F6987">
      <w:pPr>
        <w:widowControl w:val="0"/>
        <w:autoSpaceDE w:val="0"/>
        <w:autoSpaceDN w:val="0"/>
        <w:adjustRightInd w:val="0"/>
        <w:spacing w:line="320" w:lineRule="atLeast"/>
        <w:rPr>
          <w:rFonts w:ascii="Helvetica Neue" w:hAnsi="Helvetica Neue" w:cs="Helvetica Neue"/>
          <w:sz w:val="32"/>
          <w:szCs w:val="32"/>
        </w:rPr>
      </w:pPr>
      <w:r>
        <w:rPr>
          <w:rFonts w:ascii="Helvetica Neue" w:hAnsi="Helvetica Neue" w:cs="Helvetica Neue"/>
          <w:sz w:val="32"/>
          <w:szCs w:val="32"/>
        </w:rPr>
        <w:t>The Untethered Path to the Ultimate Paradigm Shift</w:t>
      </w:r>
    </w:p>
    <w:p w14:paraId="3D2729ED" w14:textId="77777777" w:rsidR="000F6987" w:rsidRDefault="000F6987" w:rsidP="000F6987">
      <w:pPr>
        <w:widowControl w:val="0"/>
        <w:autoSpaceDE w:val="0"/>
        <w:autoSpaceDN w:val="0"/>
        <w:adjustRightInd w:val="0"/>
        <w:spacing w:line="320" w:lineRule="atLeast"/>
        <w:rPr>
          <w:rFonts w:ascii="Helvetica Neue" w:hAnsi="Helvetica Neue" w:cs="Helvetica Neue"/>
          <w:sz w:val="32"/>
          <w:szCs w:val="32"/>
        </w:rPr>
      </w:pPr>
    </w:p>
    <w:p w14:paraId="22803B4C" w14:textId="77777777" w:rsidR="000F6987" w:rsidRPr="00071A7F" w:rsidRDefault="000F6987" w:rsidP="000F6987">
      <w:pPr>
        <w:widowControl w:val="0"/>
        <w:autoSpaceDE w:val="0"/>
        <w:autoSpaceDN w:val="0"/>
        <w:adjustRightInd w:val="0"/>
        <w:spacing w:line="320" w:lineRule="atLeast"/>
        <w:rPr>
          <w:rFonts w:ascii="Helvetica Neue" w:hAnsi="Helvetica Neue" w:cs="Helvetica Neue"/>
          <w:sz w:val="32"/>
          <w:szCs w:val="32"/>
        </w:rPr>
      </w:pPr>
      <w:r>
        <w:rPr>
          <w:rFonts w:ascii="Helvetica Neue" w:hAnsi="Helvetica Neue" w:cs="Helvetica Neue"/>
          <w:sz w:val="32"/>
          <w:szCs w:val="32"/>
        </w:rPr>
        <w:t>(A summary/edit of the first 4 chapters of “The Untethered Soul” and The Twelve Step Guide to Spiritual Awakening.</w:t>
      </w:r>
    </w:p>
    <w:p w14:paraId="2C6F900D" w14:textId="77777777" w:rsidR="000F6987" w:rsidRPr="00071A7F" w:rsidRDefault="000F6987" w:rsidP="000F6987">
      <w:pPr>
        <w:widowControl w:val="0"/>
        <w:autoSpaceDE w:val="0"/>
        <w:autoSpaceDN w:val="0"/>
        <w:adjustRightInd w:val="0"/>
        <w:spacing w:line="320" w:lineRule="atLeast"/>
        <w:rPr>
          <w:rFonts w:ascii="Helvetica Neue" w:hAnsi="Helvetica Neue" w:cs="Helvetica Neue"/>
          <w:sz w:val="32"/>
          <w:szCs w:val="32"/>
        </w:rPr>
      </w:pPr>
    </w:p>
    <w:p w14:paraId="4EF61A77" w14:textId="77777777" w:rsidR="000F6987" w:rsidRPr="003813FA" w:rsidRDefault="000F6987" w:rsidP="000F6987">
      <w:pPr>
        <w:widowControl w:val="0"/>
        <w:tabs>
          <w:tab w:val="left" w:pos="220"/>
          <w:tab w:val="left" w:pos="720"/>
        </w:tabs>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It’s crucial for this approach to see the essential need to separate us from our thoughts. To see that we’re not our thoughts—or if we already feel separate fr</w:t>
      </w:r>
      <w:r>
        <w:rPr>
          <w:rFonts w:ascii="Helvetica Neue" w:hAnsi="Helvetica Neue" w:cs="Helvetica Neue"/>
          <w:sz w:val="28"/>
          <w:szCs w:val="28"/>
        </w:rPr>
        <w:t>om our thoughts, to see that our</w:t>
      </w:r>
      <w:r w:rsidRPr="003813FA">
        <w:rPr>
          <w:rFonts w:ascii="Helvetica Neue" w:hAnsi="Helvetica Neue" w:cs="Helvetica Neue"/>
          <w:sz w:val="28"/>
          <w:szCs w:val="28"/>
        </w:rPr>
        <w:t xml:space="preserve"> thought system is antiquated.</w:t>
      </w:r>
    </w:p>
    <w:p w14:paraId="5262159B"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r w:rsidRPr="003813FA">
        <w:rPr>
          <w:rFonts w:ascii="Helvetica Neue" w:hAnsi="Helvetica Neue" w:cs="Helvetica Neue"/>
          <w:sz w:val="28"/>
          <w:szCs w:val="28"/>
        </w:rPr>
        <w:t>Chapters 1 and 2 of the Untethered book deals with these issues.</w:t>
      </w:r>
    </w:p>
    <w:p w14:paraId="17E3B500"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p>
    <w:p w14:paraId="15A384BD"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r w:rsidRPr="003813FA">
        <w:rPr>
          <w:rFonts w:ascii="Helvetica Neue" w:hAnsi="Helvetica Neue" w:cs="Helvetica Neue"/>
          <w:sz w:val="28"/>
          <w:szCs w:val="28"/>
        </w:rPr>
        <w:t>So, standing in there separate from your thoughts and thinking, WHO ARE YOU?</w:t>
      </w:r>
    </w:p>
    <w:p w14:paraId="3D2801EE"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p>
    <w:p w14:paraId="42DED4F0"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r w:rsidRPr="003813FA">
        <w:rPr>
          <w:rFonts w:ascii="Helvetica Neue" w:hAnsi="Helvetica Neue" w:cs="Helvetica Neue"/>
          <w:sz w:val="28"/>
          <w:szCs w:val="28"/>
        </w:rPr>
        <w:t>Chapter 3 of the book is the KEY to finding out who you are!</w:t>
      </w:r>
    </w:p>
    <w:p w14:paraId="799BCDFB"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r w:rsidRPr="003813FA">
        <w:rPr>
          <w:rFonts w:ascii="Helvetica Neue" w:hAnsi="Helvetica Neue" w:cs="Helvetica Neue"/>
          <w:sz w:val="28"/>
          <w:szCs w:val="28"/>
        </w:rPr>
        <w:t xml:space="preserve">It’s vital that you GROK and understand the exercise steps in Chapter 3 </w:t>
      </w:r>
      <w:r w:rsidRPr="003813FA">
        <w:rPr>
          <w:rFonts w:ascii="Helvetica Neue" w:hAnsi="Helvetica Neue" w:cs="Helvetica Neue"/>
          <w:sz w:val="28"/>
          <w:szCs w:val="28"/>
          <w:u w:val="single"/>
        </w:rPr>
        <w:t>separate from your thoughts and thinking!!</w:t>
      </w:r>
    </w:p>
    <w:p w14:paraId="693A0B5F"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r w:rsidRPr="003813FA">
        <w:rPr>
          <w:rFonts w:ascii="Helvetica Neue" w:hAnsi="Helvetica Neue" w:cs="Helvetica Neue"/>
          <w:sz w:val="28"/>
          <w:szCs w:val="28"/>
        </w:rPr>
        <w:t xml:space="preserve"> </w:t>
      </w:r>
    </w:p>
    <w:p w14:paraId="72D318A5"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r w:rsidRPr="003813FA">
        <w:rPr>
          <w:rFonts w:ascii="Helvetica Neue" w:hAnsi="Helvetica Neue" w:cs="Helvetica Neue"/>
          <w:sz w:val="28"/>
          <w:szCs w:val="28"/>
        </w:rPr>
        <w:t>You can see that it’s a process of seeing through</w:t>
      </w:r>
      <w:r>
        <w:rPr>
          <w:rFonts w:ascii="Helvetica Neue" w:hAnsi="Helvetica Neue" w:cs="Helvetica Neue"/>
          <w:sz w:val="28"/>
          <w:szCs w:val="28"/>
        </w:rPr>
        <w:t xml:space="preserve"> the levels, what you</w:t>
      </w:r>
      <w:r w:rsidRPr="003813FA">
        <w:rPr>
          <w:rFonts w:ascii="Helvetica Neue" w:hAnsi="Helvetica Neue" w:cs="Helvetica Neue"/>
          <w:sz w:val="28"/>
          <w:szCs w:val="28"/>
        </w:rPr>
        <w:t xml:space="preserve"> are NOT!   (Eastern disciplines called this “Neti Neti” [“Not This, Not This”]</w:t>
      </w:r>
    </w:p>
    <w:p w14:paraId="276569AE" w14:textId="77777777" w:rsidR="000F6987" w:rsidRPr="003813FA" w:rsidRDefault="000F6987" w:rsidP="000F6987">
      <w:pPr>
        <w:widowControl w:val="0"/>
        <w:tabs>
          <w:tab w:val="left" w:pos="220"/>
          <w:tab w:val="left" w:pos="720"/>
        </w:tabs>
        <w:autoSpaceDE w:val="0"/>
        <w:autoSpaceDN w:val="0"/>
        <w:adjustRightInd w:val="0"/>
        <w:spacing w:line="320" w:lineRule="atLeast"/>
        <w:ind w:left="720"/>
        <w:rPr>
          <w:rFonts w:ascii="Helvetica Neue" w:hAnsi="Helvetica Neue" w:cs="Helvetica Neue"/>
          <w:sz w:val="28"/>
          <w:szCs w:val="28"/>
        </w:rPr>
      </w:pPr>
    </w:p>
    <w:p w14:paraId="7893F5E0" w14:textId="77777777" w:rsidR="000F6987" w:rsidRPr="003813FA" w:rsidRDefault="000F6987" w:rsidP="000F6987">
      <w:pPr>
        <w:widowControl w:val="0"/>
        <w:tabs>
          <w:tab w:val="left" w:pos="220"/>
          <w:tab w:val="left" w:pos="720"/>
        </w:tabs>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xml:space="preserve">           An examination shows that your are:</w:t>
      </w:r>
    </w:p>
    <w:p w14:paraId="5F4C7F05" w14:textId="77777777" w:rsidR="000F6987" w:rsidRPr="003813FA" w:rsidRDefault="000F6987" w:rsidP="000F6987">
      <w:pPr>
        <w:widowControl w:val="0"/>
        <w:tabs>
          <w:tab w:val="left" w:pos="220"/>
          <w:tab w:val="left" w:pos="720"/>
        </w:tabs>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xml:space="preserve">                      A. NOT IN YOUR THOUGHTS (you’ve already separated from them!)</w:t>
      </w:r>
    </w:p>
    <w:p w14:paraId="14B1CB58"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b/>
      </w:r>
      <w:r w:rsidRPr="003813FA">
        <w:rPr>
          <w:rFonts w:ascii="Helvetica Neue" w:hAnsi="Helvetica Neue" w:cs="Helvetica Neue"/>
          <w:sz w:val="28"/>
          <w:szCs w:val="28"/>
        </w:rPr>
        <w:tab/>
        <w:t>B.  NOT YOUR NAME (that’s just your life-time label)</w:t>
      </w:r>
    </w:p>
    <w:p w14:paraId="03D2B15C"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b/>
      </w:r>
      <w:r w:rsidRPr="003813FA">
        <w:rPr>
          <w:rFonts w:ascii="Helvetica Neue" w:hAnsi="Helvetica Neue" w:cs="Helvetica Neue"/>
          <w:sz w:val="28"/>
          <w:szCs w:val="28"/>
        </w:rPr>
        <w:tab/>
        <w:t>C. NOT YOUR LIFE EXPERIENCES (they are just your story—memories)</w:t>
      </w:r>
    </w:p>
    <w:p w14:paraId="44EAC75A"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b/>
      </w:r>
      <w:r w:rsidRPr="003813FA">
        <w:rPr>
          <w:rFonts w:ascii="Helvetica Neue" w:hAnsi="Helvetica Neue" w:cs="Helvetica Neue"/>
          <w:sz w:val="28"/>
          <w:szCs w:val="28"/>
        </w:rPr>
        <w:tab/>
        <w:t>D. NOT YOUR BODY (the same you has always been in there—even as a kid)</w:t>
      </w:r>
    </w:p>
    <w:p w14:paraId="7DEE929F"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b/>
      </w:r>
      <w:r w:rsidRPr="003813FA">
        <w:rPr>
          <w:rFonts w:ascii="Helvetica Neue" w:hAnsi="Helvetica Neue" w:cs="Helvetica Neue"/>
          <w:sz w:val="28"/>
          <w:szCs w:val="28"/>
        </w:rPr>
        <w:tab/>
        <w:t>E. NOT THE OBJECTS YOU LOOK AT (not the outside)</w:t>
      </w:r>
    </w:p>
    <w:p w14:paraId="447BD02D"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b/>
      </w:r>
      <w:r w:rsidRPr="003813FA">
        <w:rPr>
          <w:rFonts w:ascii="Helvetica Neue" w:hAnsi="Helvetica Neue" w:cs="Helvetica Neue"/>
          <w:sz w:val="28"/>
          <w:szCs w:val="28"/>
        </w:rPr>
        <w:tab/>
        <w:t>F.  EVEN WITH YOUR EYES CLOSED—AREN’T YOU THERE?</w:t>
      </w:r>
    </w:p>
    <w:p w14:paraId="5CEE3646"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YOUR CONCLUSION:</w:t>
      </w:r>
    </w:p>
    <w:p w14:paraId="39A4F2CC"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“I am the one who sees. From back in here somewhere, I look out, and I am aware of the events, thoughts, and emotions that pass before me."</w:t>
      </w:r>
    </w:p>
    <w:p w14:paraId="08034E02"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(YOU ARE THE 0NE WHO EXPERIENCES THINGS)</w:t>
      </w:r>
    </w:p>
    <w:p w14:paraId="01D46AA9"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b/>
      </w:r>
      <w:r w:rsidRPr="003813FA">
        <w:rPr>
          <w:rFonts w:ascii="Helvetica Neue" w:hAnsi="Helvetica Neue" w:cs="Helvetica Neue"/>
          <w:sz w:val="28"/>
          <w:szCs w:val="28"/>
        </w:rPr>
        <w:tab/>
        <w:t>YOU ARE AWARENESS—CONSCIOUSNESS.</w:t>
      </w:r>
    </w:p>
    <w:p w14:paraId="4D0C9742"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CONSCIOUSNESS IS PURE AWARENESS</w:t>
      </w:r>
    </w:p>
    <w:p w14:paraId="77138BDA"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43E928F9" w14:textId="77777777" w:rsidR="000F6987"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YOU LIVE IN THE SEAT OF AWARENESS</w:t>
      </w:r>
    </w:p>
    <w:p w14:paraId="0E1D11D2" w14:textId="0C416E33"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Pr>
          <w:rFonts w:ascii="Helvetica Neue" w:hAnsi="Helvetica Neue" w:cs="Helvetica Neue"/>
          <w:sz w:val="28"/>
          <w:szCs w:val="28"/>
        </w:rPr>
        <w:t xml:space="preserve">3.  </w:t>
      </w:r>
    </w:p>
    <w:p w14:paraId="62D5BF2F"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3D14490A"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Question:   Do you have a gender?</w:t>
      </w:r>
    </w:p>
    <w:p w14:paraId="4E42CBBD"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Do you have an age?</w:t>
      </w:r>
    </w:p>
    <w:p w14:paraId="738EF9F5"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Do you have a weight or dimension?</w:t>
      </w:r>
    </w:p>
    <w:p w14:paraId="4F182636"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xml:space="preserve">    </w:t>
      </w:r>
      <w:r>
        <w:rPr>
          <w:rFonts w:ascii="Helvetica Neue" w:hAnsi="Helvetica Neue" w:cs="Helvetica Neue"/>
          <w:sz w:val="28"/>
          <w:szCs w:val="28"/>
        </w:rPr>
        <w:t>             Do you have a race</w:t>
      </w:r>
      <w:r w:rsidRPr="003813FA">
        <w:rPr>
          <w:rFonts w:ascii="Helvetica Neue" w:hAnsi="Helvetica Neue" w:cs="Helvetica Neue"/>
          <w:sz w:val="28"/>
          <w:szCs w:val="28"/>
        </w:rPr>
        <w:t>?</w:t>
      </w:r>
    </w:p>
    <w:p w14:paraId="6C7EC958"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w:t>
      </w:r>
    </w:p>
    <w:p w14:paraId="56FF2C1B"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KNOW THAT YOU ARE CONSCIOUSNESS, which is not sourced in your body or mind.</w:t>
      </w:r>
    </w:p>
    <w:p w14:paraId="164BDA75"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77087B64"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A MIRACLE INSIGHT!!!</w:t>
      </w:r>
    </w:p>
    <w:p w14:paraId="1B7290B5"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15264074"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A SPRITUAL BEING WITH NONDUAL THINKING</w:t>
      </w:r>
    </w:p>
    <w:p w14:paraId="77836DAA"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0813168F"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AS CONSCIOUSNESS:  WE CAN FOCUS NARROWLY ON OBJECTS,  THE BODY IN THE WORLD)</w:t>
      </w:r>
    </w:p>
    <w:p w14:paraId="5F5532E8"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xml:space="preserve">   OR </w:t>
      </w:r>
      <w:r w:rsidRPr="003813FA">
        <w:rPr>
          <w:rFonts w:ascii="Helvetica Neue" w:hAnsi="Helvetica Neue" w:cs="Helvetica Neue"/>
          <w:sz w:val="28"/>
          <w:szCs w:val="28"/>
          <w:u w:val="single"/>
        </w:rPr>
        <w:t xml:space="preserve">WITNESS </w:t>
      </w:r>
      <w:r w:rsidRPr="003813FA">
        <w:rPr>
          <w:rFonts w:ascii="Helvetica Neue" w:hAnsi="Helvetica Neue" w:cs="Helvetica Neue"/>
          <w:sz w:val="28"/>
          <w:szCs w:val="28"/>
        </w:rPr>
        <w:t>THE WORLD  AND BEYOND </w:t>
      </w:r>
    </w:p>
    <w:p w14:paraId="628EC8A5"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1AB43E08"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TO ACHIEVE THE “WITNESS” POSITION:</w:t>
      </w:r>
    </w:p>
    <w:p w14:paraId="0FBC7574"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b/>
        <w:t>GLANCE AT THE ROOM OR OUT A WINDOW WITH “SOFT EYES”  (YOU SEE EVERYTHING AT A GLANCE WITHOUT FOCUSING ON ANY ONE THING AND WITHOUT HAVING TO THINK ABOUT IT).  “WHEN YOU JUST LOOK WITHOUT CREATING THOUGHTS, YOUR CONSCIOUSNESS IS EFFORTLESSLY AWARE OF, AND FULLY COMPREHENDS, ALL THAT IT SEES.”</w:t>
      </w:r>
    </w:p>
    <w:p w14:paraId="4BF28DA0"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33300C97"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SO “YOU ARE THE ONE WHO SEES.  FROM BACK IN THERE SOMEWHERE. YOU LOOK OUT, AND YOU ARE AWARE OF THE EVENTS, THOUGHTS, AND EMOTIONS THAT PASS BEFORE YOU.”</w:t>
      </w:r>
    </w:p>
    <w:p w14:paraId="555FD20C"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580A045A"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A TRUE SPIRITUAL BEING LIVES THERE, WITHOUT EFFORT AND WITHOUT INTENT.  JUST AS YOU EFFORTLESSLY LOOK OUTSIDE AND SEE ALL THAT YOU SEE, YOU WILL (EVENTUALLY) SIT FAR ENOUGH BACK INSIDE TO SEE ALL YOUR THOUGHTS AND EMOTIONS, AS WELL AS THE OUTER FORM.  ALL THESE OBJECTS ARE IN FRONT OF YOU.  THERE YOU ARE BEHIND IT ALL.</w:t>
      </w:r>
    </w:p>
    <w:p w14:paraId="1355E36A"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THAT'S WHERE YOU HAVE ALWAYS BEEN.</w:t>
      </w:r>
    </w:p>
    <w:p w14:paraId="61021081"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NOW YOU ARE IN YOUR CENTER OF CONSCIOUSNESS—BEHIND EVERYTHING—JUST WATCHING.</w:t>
      </w:r>
    </w:p>
    <w:p w14:paraId="27400B24"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5EF83B98"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That center is the seat of SELF!!</w:t>
      </w:r>
    </w:p>
    <w:p w14:paraId="7413160D"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1B41D6C7"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NOW YOU ARE AWARE OF BEING AWARE.</w:t>
      </w:r>
    </w:p>
    <w:p w14:paraId="47D9530E"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775413DA"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THAT IS THE SEMI-ULTIMATE PARADIGM SHIFT!!!</w:t>
      </w:r>
    </w:p>
    <w:p w14:paraId="6F8A953E"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328C5FE3"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THAT IS THE SEAT OF BUDDHIST SELF, THE HINDU ATMAN, AND THE JUDEO-CHRISTIAN SOUL.</w:t>
      </w:r>
    </w:p>
    <w:p w14:paraId="4E4764C0"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23F0F910"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THE GREAT “KNOWING” BEGINS ONCE YOU TAKE THAT SEAT DEEP WITHIN.</w:t>
      </w:r>
    </w:p>
    <w:p w14:paraId="6E8F9016"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14977B74"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(NOW, HOW TO CONTINUE TO ACCESS THIS POSITION?):</w:t>
      </w:r>
    </w:p>
    <w:p w14:paraId="1267D481"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p>
    <w:p w14:paraId="345017A7" w14:textId="77777777" w:rsidR="000F6987" w:rsidRPr="003813FA" w:rsidRDefault="000F6987" w:rsidP="000F6987">
      <w:pPr>
        <w:widowControl w:val="0"/>
        <w:autoSpaceDE w:val="0"/>
        <w:autoSpaceDN w:val="0"/>
        <w:adjustRightInd w:val="0"/>
        <w:spacing w:line="320" w:lineRule="atLeast"/>
        <w:rPr>
          <w:rFonts w:ascii="Helvetica Neue" w:hAnsi="Helvetica Neue" w:cs="Helvetica Neue"/>
          <w:sz w:val="28"/>
          <w:szCs w:val="28"/>
        </w:rPr>
      </w:pPr>
      <w:r w:rsidRPr="003813FA">
        <w:rPr>
          <w:rFonts w:ascii="Helvetica Neue" w:hAnsi="Helvetica Neue" w:cs="Helvetica Neue"/>
          <w:sz w:val="28"/>
          <w:szCs w:val="28"/>
        </w:rPr>
        <w:t xml:space="preserve">The awareness of your center of consciousness (wisdom position) is initially like a weak muscle.  Our habitual focus from our thoughts and body draws our consciousness to a focus on separate objects—and we lose our centered awareness.  When we’re </w:t>
      </w:r>
      <w:r>
        <w:rPr>
          <w:rFonts w:ascii="Helvetica Neue" w:hAnsi="Helvetica Neue" w:cs="Helvetica Neue"/>
          <w:sz w:val="28"/>
          <w:szCs w:val="28"/>
        </w:rPr>
        <w:t xml:space="preserve">aware were focused separately, </w:t>
      </w:r>
      <w:r w:rsidRPr="003813FA">
        <w:rPr>
          <w:rFonts w:ascii="Helvetica Neue" w:hAnsi="Helvetica Neue" w:cs="Helvetica Neue"/>
          <w:sz w:val="28"/>
          <w:szCs w:val="28"/>
        </w:rPr>
        <w:t>Singer, in "Untethered Soul", suggests we say inwardly: “Hello, Hello” to call us back to our centered awareness</w:t>
      </w:r>
      <w:r>
        <w:rPr>
          <w:rFonts w:ascii="Helvetica Neue" w:hAnsi="Helvetica Neue" w:cs="Helvetica Neue"/>
          <w:sz w:val="28"/>
          <w:szCs w:val="28"/>
        </w:rPr>
        <w:t xml:space="preserve">.  Try it and see if it works. The </w:t>
      </w:r>
      <w:r w:rsidRPr="003813FA">
        <w:rPr>
          <w:rFonts w:ascii="Helvetica Neue" w:hAnsi="Helvetica Neue" w:cs="Helvetica Neue"/>
          <w:sz w:val="28"/>
          <w:szCs w:val="28"/>
        </w:rPr>
        <w:t>more we can go from separateness to awareness, centered awareness is strengthened and gradually continues for longer periods of time.</w:t>
      </w:r>
    </w:p>
    <w:p w14:paraId="7FA843BF"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r w:rsidRPr="003813FA">
        <w:rPr>
          <w:rFonts w:ascii="Helvetica Neue" w:hAnsi="Helvetica Neue" w:cs="Helvetica Neue"/>
          <w:sz w:val="28"/>
          <w:szCs w:val="28"/>
        </w:rPr>
        <w:t>(Note:  when centered-awareness become natural, we can focus singly while staying  with the centered feeling!).</w:t>
      </w:r>
    </w:p>
    <w:p w14:paraId="753BEDAB"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p>
    <w:p w14:paraId="1719BFEB"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r w:rsidRPr="003813FA">
        <w:rPr>
          <w:rFonts w:ascii="Helvetica Neue" w:hAnsi="Helvetica Neue" w:cs="Helvetica Neue"/>
          <w:sz w:val="28"/>
          <w:szCs w:val="28"/>
        </w:rPr>
        <w:t>So when you are no longer being drawn so much into the separate thought-body focus, you’ll realize that your inner universe is actually very expansive.  You will gradually feel conscious energy flow in from behind and bring you great love and joy!  Your entire path becomes letting go of your thought-body patterns in order to merge with your consciousness.</w:t>
      </w:r>
    </w:p>
    <w:p w14:paraId="51E46B85"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p>
    <w:p w14:paraId="42FD9C4A"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r w:rsidRPr="003813FA">
        <w:rPr>
          <w:rFonts w:ascii="Helvetica Neue" w:hAnsi="Helvetica Neue" w:cs="Helvetica Neue"/>
          <w:sz w:val="28"/>
          <w:szCs w:val="28"/>
        </w:rPr>
        <w:t>This is the final ”miracle”.  You gradually move from being the witness of everything to BEING EVERYTHING!  THE CONSCIOUSNESS THAT YOU ARE!</w:t>
      </w:r>
    </w:p>
    <w:p w14:paraId="1661ADF5"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p>
    <w:p w14:paraId="3C5B5922"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r w:rsidRPr="003813FA">
        <w:rPr>
          <w:rFonts w:ascii="Helvetica Neue" w:hAnsi="Helvetica Neue" w:cs="Helvetica Neue"/>
          <w:sz w:val="28"/>
          <w:szCs w:val="28"/>
        </w:rPr>
        <w:t>At this point you know yourself as Self, yet people, places and things continue to interact with you.  The difference is that, in actuality, you have awakened and your body &amp; mind are the agents of your consciousness here on ea</w:t>
      </w:r>
      <w:r>
        <w:rPr>
          <w:rFonts w:ascii="Helvetica Neue" w:hAnsi="Helvetica Neue" w:cs="Helvetica Neue"/>
          <w:sz w:val="28"/>
          <w:szCs w:val="28"/>
        </w:rPr>
        <w:t>rth!! The world, mind, and body</w:t>
      </w:r>
      <w:r w:rsidRPr="003813FA">
        <w:rPr>
          <w:rFonts w:ascii="Helvetica Neue" w:hAnsi="Helvetica Neue" w:cs="Helvetica Neue"/>
          <w:sz w:val="28"/>
          <w:szCs w:val="28"/>
        </w:rPr>
        <w:t> cannot disturb you, and your loving energy contributes to a more beautiful world and universe.</w:t>
      </w:r>
    </w:p>
    <w:p w14:paraId="177751FC" w14:textId="77777777" w:rsidR="000F6987" w:rsidRPr="003813FA" w:rsidRDefault="000F6987" w:rsidP="000F6987">
      <w:pPr>
        <w:widowControl w:val="0"/>
        <w:autoSpaceDE w:val="0"/>
        <w:autoSpaceDN w:val="0"/>
        <w:adjustRightInd w:val="0"/>
        <w:spacing w:line="360" w:lineRule="atLeast"/>
        <w:rPr>
          <w:rFonts w:ascii="Helvetica Neue" w:hAnsi="Helvetica Neue" w:cs="Helvetica Neue"/>
          <w:sz w:val="28"/>
          <w:szCs w:val="28"/>
        </w:rPr>
      </w:pPr>
    </w:p>
    <w:p w14:paraId="5790E1D9" w14:textId="77777777" w:rsidR="000F6987" w:rsidRDefault="000F6987" w:rsidP="000F6987">
      <w:pPr>
        <w:widowControl w:val="0"/>
        <w:autoSpaceDE w:val="0"/>
        <w:autoSpaceDN w:val="0"/>
        <w:adjustRightInd w:val="0"/>
        <w:spacing w:line="360" w:lineRule="atLeast"/>
        <w:rPr>
          <w:rFonts w:ascii="Helvetica Neue" w:hAnsi="Helvetica Neue" w:cs="Helvetica Neue"/>
          <w:sz w:val="28"/>
          <w:szCs w:val="28"/>
        </w:rPr>
      </w:pPr>
      <w:r w:rsidRPr="003813FA">
        <w:rPr>
          <w:rFonts w:ascii="Helvetica Neue" w:hAnsi="Helvetica Neue" w:cs="Helvetica Neue"/>
          <w:sz w:val="28"/>
          <w:szCs w:val="28"/>
        </w:rPr>
        <w:t xml:space="preserve">YOU HAVE THEN EXPERIENCED THE </w:t>
      </w:r>
      <w:r w:rsidRPr="003813FA">
        <w:rPr>
          <w:rFonts w:ascii="Helvetica Neue" w:hAnsi="Helvetica Neue" w:cs="Helvetica Neue"/>
          <w:sz w:val="28"/>
          <w:szCs w:val="28"/>
          <w:u w:val="single"/>
        </w:rPr>
        <w:t>ULTIMATE</w:t>
      </w:r>
      <w:r w:rsidRPr="003813FA">
        <w:rPr>
          <w:rFonts w:ascii="Helvetica Neue" w:hAnsi="Helvetica Neue" w:cs="Helvetica Neue"/>
          <w:sz w:val="28"/>
          <w:szCs w:val="28"/>
        </w:rPr>
        <w:t xml:space="preserve"> PARADIGM SHIFT!!</w:t>
      </w:r>
    </w:p>
    <w:p w14:paraId="38839A55" w14:textId="77777777" w:rsidR="006E0038" w:rsidRDefault="006E0038" w:rsidP="000F6987">
      <w:pPr>
        <w:widowControl w:val="0"/>
        <w:autoSpaceDE w:val="0"/>
        <w:autoSpaceDN w:val="0"/>
        <w:adjustRightInd w:val="0"/>
        <w:spacing w:line="360" w:lineRule="atLeast"/>
        <w:rPr>
          <w:rFonts w:ascii="Helvetica Neue" w:hAnsi="Helvetica Neue" w:cs="Helvetica Neue"/>
          <w:sz w:val="28"/>
          <w:szCs w:val="28"/>
        </w:rPr>
      </w:pPr>
    </w:p>
    <w:p w14:paraId="2BC47D55" w14:textId="69327919" w:rsidR="006E0038" w:rsidRPr="003813FA" w:rsidRDefault="006E0038" w:rsidP="000F6987">
      <w:pPr>
        <w:widowControl w:val="0"/>
        <w:autoSpaceDE w:val="0"/>
        <w:autoSpaceDN w:val="0"/>
        <w:adjustRightInd w:val="0"/>
        <w:spacing w:line="360" w:lineRule="atLeast"/>
        <w:rPr>
          <w:rFonts w:ascii="Helvetica Neue" w:hAnsi="Helvetica Neue" w:cs="Helvetica Neue"/>
          <w:sz w:val="28"/>
          <w:szCs w:val="28"/>
        </w:rPr>
      </w:pPr>
      <w:r>
        <w:rPr>
          <w:rFonts w:ascii="Helvetica Neue" w:hAnsi="Helvetica Neue" w:cs="Helvetica Neue"/>
          <w:sz w:val="28"/>
          <w:szCs w:val="28"/>
        </w:rPr>
        <w:t xml:space="preserve">3.  Another method to open our selves to Witness or </w:t>
      </w:r>
      <w:r>
        <w:rPr>
          <w:rFonts w:ascii="Helvetica Neue" w:eastAsia="Times New Roman" w:hAnsi="Helvetica Neue" w:cs="Arial"/>
          <w:color w:val="000000"/>
          <w:sz w:val="32"/>
          <w:szCs w:val="32"/>
          <w:lang w:eastAsia="en-US"/>
        </w:rPr>
        <w:t>C</w:t>
      </w:r>
      <w:r w:rsidRPr="00DD17D2">
        <w:rPr>
          <w:rFonts w:ascii="Helvetica Neue" w:eastAsia="Times New Roman" w:hAnsi="Helvetica Neue" w:cs="Arial"/>
          <w:color w:val="000000"/>
          <w:sz w:val="32"/>
          <w:szCs w:val="32"/>
          <w:lang w:eastAsia="en-US"/>
        </w:rPr>
        <w:t>onsciousness</w:t>
      </w:r>
      <w:r w:rsidR="007E7982">
        <w:rPr>
          <w:rFonts w:ascii="Helvetica Neue" w:eastAsia="Times New Roman" w:hAnsi="Helvetica Neue" w:cs="Arial"/>
          <w:color w:val="000000"/>
          <w:sz w:val="32"/>
          <w:szCs w:val="32"/>
          <w:lang w:eastAsia="en-US"/>
        </w:rPr>
        <w:t xml:space="preserve"> views, is </w:t>
      </w:r>
      <w:r>
        <w:rPr>
          <w:rFonts w:ascii="Helvetica Neue" w:eastAsia="Times New Roman" w:hAnsi="Helvetica Neue" w:cs="Arial"/>
          <w:color w:val="000000"/>
          <w:sz w:val="32"/>
          <w:szCs w:val="32"/>
          <w:lang w:eastAsia="en-US"/>
        </w:rPr>
        <w:t xml:space="preserve">groking </w:t>
      </w:r>
      <w:r w:rsidR="007E7982">
        <w:rPr>
          <w:rFonts w:ascii="Helvetica Neue" w:eastAsia="Times New Roman" w:hAnsi="Helvetica Neue" w:cs="Arial"/>
          <w:color w:val="000000"/>
          <w:sz w:val="32"/>
          <w:szCs w:val="32"/>
          <w:lang w:eastAsia="en-US"/>
        </w:rPr>
        <w:t xml:space="preserve">a “pointer”—we can’t describe the View but we can point to how the View </w:t>
      </w:r>
      <w:r>
        <w:rPr>
          <w:rFonts w:ascii="Helvetica Neue" w:eastAsia="Times New Roman" w:hAnsi="Helvetica Neue" w:cs="Arial"/>
          <w:color w:val="000000"/>
          <w:sz w:val="32"/>
          <w:szCs w:val="32"/>
          <w:lang w:eastAsia="en-US"/>
        </w:rPr>
        <w:t xml:space="preserve">might be </w:t>
      </w:r>
      <w:r w:rsidR="001F536A">
        <w:rPr>
          <w:rFonts w:ascii="Helvetica Neue" w:eastAsia="Times New Roman" w:hAnsi="Helvetica Neue" w:cs="Arial"/>
          <w:color w:val="000000"/>
          <w:sz w:val="32"/>
          <w:szCs w:val="32"/>
          <w:lang w:eastAsia="en-US"/>
        </w:rPr>
        <w:t>experienced</w:t>
      </w:r>
      <w:r w:rsidR="007E7982">
        <w:rPr>
          <w:rFonts w:ascii="Helvetica Neue" w:eastAsia="Times New Roman" w:hAnsi="Helvetica Neue" w:cs="Arial"/>
          <w:color w:val="000000"/>
          <w:sz w:val="32"/>
          <w:szCs w:val="32"/>
          <w:lang w:eastAsia="en-US"/>
        </w:rPr>
        <w:t xml:space="preserve">. </w:t>
      </w:r>
      <w:r>
        <w:rPr>
          <w:rFonts w:ascii="Helvetica Neue" w:eastAsia="Times New Roman" w:hAnsi="Helvetica Neue" w:cs="Arial"/>
          <w:color w:val="000000"/>
          <w:sz w:val="32"/>
          <w:szCs w:val="32"/>
          <w:lang w:eastAsia="en-US"/>
        </w:rPr>
        <w:t xml:space="preserve"> </w:t>
      </w:r>
      <w:r w:rsidR="001F536A">
        <w:rPr>
          <w:rFonts w:ascii="Helvetica Neue" w:eastAsia="Times New Roman" w:hAnsi="Helvetica Neue" w:cs="Arial"/>
          <w:color w:val="000000"/>
          <w:sz w:val="32"/>
          <w:szCs w:val="32"/>
          <w:lang w:eastAsia="en-US"/>
        </w:rPr>
        <w:t>Here’s a classic “pointer in the form of a poem:</w:t>
      </w:r>
    </w:p>
    <w:p w14:paraId="6C352F99" w14:textId="77777777" w:rsidR="000F6987" w:rsidRDefault="000F6987" w:rsidP="000F6987">
      <w:pPr>
        <w:widowControl w:val="0"/>
        <w:autoSpaceDE w:val="0"/>
        <w:autoSpaceDN w:val="0"/>
        <w:adjustRightInd w:val="0"/>
        <w:spacing w:line="360" w:lineRule="atLeast"/>
        <w:rPr>
          <w:rFonts w:ascii="Helvetica Neue" w:hAnsi="Helvetica Neue" w:cs="Helvetica Neue"/>
          <w:sz w:val="28"/>
          <w:szCs w:val="28"/>
        </w:rPr>
      </w:pPr>
    </w:p>
    <w:p w14:paraId="173497DD" w14:textId="77777777" w:rsidR="001F536A" w:rsidRPr="00814756" w:rsidRDefault="001F536A" w:rsidP="001F536A">
      <w:pPr>
        <w:rPr>
          <w:sz w:val="32"/>
          <w:szCs w:val="32"/>
        </w:rPr>
      </w:pPr>
      <w:r w:rsidRPr="00814756">
        <w:rPr>
          <w:sz w:val="32"/>
          <w:szCs w:val="32"/>
        </w:rPr>
        <w:t>LOST YOUR GLASSES?</w:t>
      </w:r>
    </w:p>
    <w:p w14:paraId="57B2C5DC" w14:textId="77777777" w:rsidR="001F536A" w:rsidRPr="00814756" w:rsidRDefault="001F536A" w:rsidP="001F536A">
      <w:pPr>
        <w:rPr>
          <w:sz w:val="32"/>
          <w:szCs w:val="32"/>
        </w:rPr>
      </w:pPr>
    </w:p>
    <w:p w14:paraId="005D7B31" w14:textId="77777777" w:rsidR="001F536A" w:rsidRPr="00814756" w:rsidRDefault="001F536A" w:rsidP="001F536A">
      <w:pPr>
        <w:rPr>
          <w:sz w:val="32"/>
          <w:szCs w:val="32"/>
        </w:rPr>
      </w:pPr>
      <w:r w:rsidRPr="00814756">
        <w:rPr>
          <w:sz w:val="32"/>
          <w:szCs w:val="32"/>
        </w:rPr>
        <w:t>Stop in your tracks.</w:t>
      </w:r>
    </w:p>
    <w:p w14:paraId="1D4BBA5B" w14:textId="77777777" w:rsidR="001F536A" w:rsidRPr="00814756" w:rsidRDefault="001F536A" w:rsidP="001F536A">
      <w:pPr>
        <w:rPr>
          <w:sz w:val="32"/>
          <w:szCs w:val="32"/>
        </w:rPr>
      </w:pPr>
      <w:r w:rsidRPr="00814756">
        <w:rPr>
          <w:sz w:val="32"/>
          <w:szCs w:val="32"/>
        </w:rPr>
        <w:t>Stop for once and notice what is always here.</w:t>
      </w:r>
    </w:p>
    <w:p w14:paraId="7D38E755" w14:textId="77777777" w:rsidR="001F536A" w:rsidRPr="00814756" w:rsidRDefault="001F536A" w:rsidP="001F536A">
      <w:pPr>
        <w:rPr>
          <w:sz w:val="32"/>
          <w:szCs w:val="32"/>
        </w:rPr>
      </w:pPr>
      <w:r w:rsidRPr="00814756">
        <w:rPr>
          <w:sz w:val="32"/>
          <w:szCs w:val="32"/>
        </w:rPr>
        <w:t>Notice what is always present in all your experiences.</w:t>
      </w:r>
    </w:p>
    <w:p w14:paraId="0B0FB1E6" w14:textId="77777777" w:rsidR="001F536A" w:rsidRPr="00814756" w:rsidRDefault="001F536A" w:rsidP="001F536A">
      <w:pPr>
        <w:rPr>
          <w:sz w:val="32"/>
          <w:szCs w:val="32"/>
        </w:rPr>
      </w:pPr>
    </w:p>
    <w:p w14:paraId="74288E82" w14:textId="77777777" w:rsidR="001F536A" w:rsidRPr="00814756" w:rsidRDefault="001F536A" w:rsidP="001F536A">
      <w:pPr>
        <w:rPr>
          <w:sz w:val="32"/>
          <w:szCs w:val="32"/>
        </w:rPr>
      </w:pPr>
      <w:r w:rsidRPr="00814756">
        <w:rPr>
          <w:sz w:val="32"/>
          <w:szCs w:val="32"/>
        </w:rPr>
        <w:t>See that there is a constant stream of things coming and going.</w:t>
      </w:r>
    </w:p>
    <w:p w14:paraId="52EFF5C8" w14:textId="77777777" w:rsidR="001F536A" w:rsidRPr="00814756" w:rsidRDefault="001F536A" w:rsidP="001F536A">
      <w:pPr>
        <w:rPr>
          <w:sz w:val="32"/>
          <w:szCs w:val="32"/>
        </w:rPr>
      </w:pPr>
      <w:r w:rsidRPr="00814756">
        <w:rPr>
          <w:sz w:val="32"/>
          <w:szCs w:val="32"/>
        </w:rPr>
        <w:t>Thoughts, feelings, sensations, people and happenings.</w:t>
      </w:r>
    </w:p>
    <w:p w14:paraId="5AB4CA81" w14:textId="77777777" w:rsidR="001F536A" w:rsidRPr="00814756" w:rsidRDefault="001F536A" w:rsidP="001F536A">
      <w:pPr>
        <w:rPr>
          <w:sz w:val="32"/>
          <w:szCs w:val="32"/>
        </w:rPr>
      </w:pPr>
      <w:r w:rsidRPr="00814756">
        <w:rPr>
          <w:sz w:val="32"/>
          <w:szCs w:val="32"/>
        </w:rPr>
        <w:t>They all have a beginning and an end, constantly changing.</w:t>
      </w:r>
    </w:p>
    <w:p w14:paraId="64C99053" w14:textId="77777777" w:rsidR="001F536A" w:rsidRPr="00814756" w:rsidRDefault="001F536A" w:rsidP="001F536A">
      <w:pPr>
        <w:rPr>
          <w:sz w:val="32"/>
          <w:szCs w:val="32"/>
        </w:rPr>
      </w:pPr>
    </w:p>
    <w:p w14:paraId="23B2BBB6" w14:textId="77777777" w:rsidR="001F536A" w:rsidRPr="00814756" w:rsidRDefault="001F536A" w:rsidP="001F536A">
      <w:pPr>
        <w:rPr>
          <w:sz w:val="32"/>
          <w:szCs w:val="32"/>
        </w:rPr>
      </w:pPr>
      <w:r w:rsidRPr="00814756">
        <w:rPr>
          <w:sz w:val="32"/>
          <w:szCs w:val="32"/>
        </w:rPr>
        <w:t>Notice that there is something that notices this stream,</w:t>
      </w:r>
    </w:p>
    <w:p w14:paraId="1AD7FCC0" w14:textId="77777777" w:rsidR="001F536A" w:rsidRPr="00814756" w:rsidRDefault="001F536A" w:rsidP="001F536A">
      <w:pPr>
        <w:rPr>
          <w:sz w:val="32"/>
          <w:szCs w:val="32"/>
        </w:rPr>
      </w:pPr>
      <w:r w:rsidRPr="00814756">
        <w:rPr>
          <w:sz w:val="32"/>
          <w:szCs w:val="32"/>
        </w:rPr>
        <w:t>Something that is always here, unchanging.</w:t>
      </w:r>
    </w:p>
    <w:p w14:paraId="6B081E1A" w14:textId="77777777" w:rsidR="001F536A" w:rsidRPr="00814756" w:rsidRDefault="001F536A" w:rsidP="001F536A">
      <w:pPr>
        <w:rPr>
          <w:sz w:val="32"/>
          <w:szCs w:val="32"/>
        </w:rPr>
      </w:pPr>
    </w:p>
    <w:p w14:paraId="3177A8CF" w14:textId="77777777" w:rsidR="001F536A" w:rsidRPr="00814756" w:rsidRDefault="001F536A" w:rsidP="001F536A">
      <w:pPr>
        <w:rPr>
          <w:sz w:val="32"/>
          <w:szCs w:val="32"/>
        </w:rPr>
      </w:pPr>
      <w:r w:rsidRPr="00814756">
        <w:rPr>
          <w:sz w:val="32"/>
          <w:szCs w:val="32"/>
        </w:rPr>
        <w:t>This something is just here.</w:t>
      </w:r>
    </w:p>
    <w:p w14:paraId="5693CD43" w14:textId="77777777" w:rsidR="001F536A" w:rsidRPr="00814756" w:rsidRDefault="001F536A" w:rsidP="001F536A">
      <w:pPr>
        <w:rPr>
          <w:sz w:val="32"/>
          <w:szCs w:val="32"/>
        </w:rPr>
      </w:pPr>
      <w:r w:rsidRPr="00814756">
        <w:rPr>
          <w:sz w:val="32"/>
          <w:szCs w:val="32"/>
        </w:rPr>
        <w:t>It is always here.</w:t>
      </w:r>
    </w:p>
    <w:p w14:paraId="7F3668CA" w14:textId="77777777" w:rsidR="001F536A" w:rsidRPr="00814756" w:rsidRDefault="001F536A" w:rsidP="001F536A">
      <w:pPr>
        <w:rPr>
          <w:sz w:val="32"/>
          <w:szCs w:val="32"/>
        </w:rPr>
      </w:pPr>
      <w:r w:rsidRPr="00814756">
        <w:rPr>
          <w:sz w:val="32"/>
          <w:szCs w:val="32"/>
        </w:rPr>
        <w:t>It is never not here.</w:t>
      </w:r>
    </w:p>
    <w:p w14:paraId="655F0B56" w14:textId="77777777" w:rsidR="001F536A" w:rsidRPr="00814756" w:rsidRDefault="001F536A" w:rsidP="001F536A">
      <w:pPr>
        <w:rPr>
          <w:sz w:val="32"/>
          <w:szCs w:val="32"/>
        </w:rPr>
      </w:pPr>
      <w:r w:rsidRPr="00814756">
        <w:rPr>
          <w:sz w:val="32"/>
          <w:szCs w:val="32"/>
        </w:rPr>
        <w:t>Always Present.</w:t>
      </w:r>
    </w:p>
    <w:p w14:paraId="0A42C91F" w14:textId="77777777" w:rsidR="001F536A" w:rsidRPr="00814756" w:rsidRDefault="001F536A" w:rsidP="001F536A">
      <w:pPr>
        <w:rPr>
          <w:sz w:val="32"/>
          <w:szCs w:val="32"/>
        </w:rPr>
      </w:pPr>
      <w:r w:rsidRPr="00814756">
        <w:rPr>
          <w:sz w:val="32"/>
          <w:szCs w:val="32"/>
        </w:rPr>
        <w:t>The one thing that is constant.</w:t>
      </w:r>
    </w:p>
    <w:p w14:paraId="3F2A6CCC" w14:textId="77777777" w:rsidR="001F536A" w:rsidRPr="00814756" w:rsidRDefault="001F536A" w:rsidP="001F536A">
      <w:pPr>
        <w:rPr>
          <w:sz w:val="32"/>
          <w:szCs w:val="32"/>
        </w:rPr>
      </w:pPr>
      <w:r w:rsidRPr="00814756">
        <w:rPr>
          <w:sz w:val="32"/>
          <w:szCs w:val="32"/>
        </w:rPr>
        <w:t>It is so close and natural to us that we fail to notice it.</w:t>
      </w:r>
    </w:p>
    <w:p w14:paraId="599CB356" w14:textId="77777777" w:rsidR="001F536A" w:rsidRPr="00814756" w:rsidRDefault="001F536A" w:rsidP="001F536A">
      <w:pPr>
        <w:rPr>
          <w:sz w:val="32"/>
          <w:szCs w:val="32"/>
        </w:rPr>
      </w:pPr>
    </w:p>
    <w:p w14:paraId="6B98D34A" w14:textId="77777777" w:rsidR="001F536A" w:rsidRPr="00814756" w:rsidRDefault="001F536A" w:rsidP="001F536A">
      <w:pPr>
        <w:rPr>
          <w:sz w:val="32"/>
          <w:szCs w:val="32"/>
        </w:rPr>
      </w:pPr>
      <w:r w:rsidRPr="00814756">
        <w:rPr>
          <w:sz w:val="32"/>
          <w:szCs w:val="32"/>
        </w:rPr>
        <w:t>It is like the fish in the ocean looking for water.</w:t>
      </w:r>
    </w:p>
    <w:p w14:paraId="60EEB10C" w14:textId="77777777" w:rsidR="001F536A" w:rsidRPr="00814756" w:rsidRDefault="001F536A" w:rsidP="001F536A">
      <w:pPr>
        <w:rPr>
          <w:sz w:val="32"/>
          <w:szCs w:val="32"/>
        </w:rPr>
      </w:pPr>
    </w:p>
    <w:p w14:paraId="400AFA3E" w14:textId="77777777" w:rsidR="001F536A" w:rsidRPr="00814756" w:rsidRDefault="001F536A" w:rsidP="001F536A">
      <w:pPr>
        <w:rPr>
          <w:sz w:val="32"/>
          <w:szCs w:val="32"/>
        </w:rPr>
      </w:pPr>
      <w:r w:rsidRPr="00814756">
        <w:rPr>
          <w:sz w:val="32"/>
          <w:szCs w:val="32"/>
        </w:rPr>
        <w:t>It is like searching for our glasses while all the time</w:t>
      </w:r>
    </w:p>
    <w:p w14:paraId="002EF10C" w14:textId="77777777" w:rsidR="001F536A" w:rsidRPr="00814756" w:rsidRDefault="001F536A" w:rsidP="001F536A">
      <w:pPr>
        <w:rPr>
          <w:sz w:val="32"/>
          <w:szCs w:val="32"/>
        </w:rPr>
      </w:pPr>
      <w:r w:rsidRPr="00814756">
        <w:rPr>
          <w:sz w:val="32"/>
          <w:szCs w:val="32"/>
        </w:rPr>
        <w:t>we are looking through them.</w:t>
      </w:r>
    </w:p>
    <w:p w14:paraId="23E208A4" w14:textId="77777777" w:rsidR="001F536A" w:rsidRPr="00814756" w:rsidRDefault="001F536A" w:rsidP="001F536A">
      <w:pPr>
        <w:rPr>
          <w:sz w:val="32"/>
          <w:szCs w:val="32"/>
        </w:rPr>
      </w:pPr>
    </w:p>
    <w:p w14:paraId="317246A9" w14:textId="77777777" w:rsidR="001F536A" w:rsidRPr="00814756" w:rsidRDefault="001F536A" w:rsidP="001F536A">
      <w:pPr>
        <w:rPr>
          <w:sz w:val="32"/>
          <w:szCs w:val="32"/>
        </w:rPr>
      </w:pPr>
      <w:r w:rsidRPr="00814756">
        <w:rPr>
          <w:sz w:val="32"/>
          <w:szCs w:val="32"/>
        </w:rPr>
        <w:t>We are this timeless always present Awareness.</w:t>
      </w:r>
    </w:p>
    <w:p w14:paraId="080D8369" w14:textId="77777777" w:rsidR="001F536A" w:rsidRPr="00814756" w:rsidRDefault="001F536A" w:rsidP="001F536A">
      <w:pPr>
        <w:rPr>
          <w:sz w:val="32"/>
          <w:szCs w:val="32"/>
        </w:rPr>
      </w:pPr>
      <w:r w:rsidRPr="00814756">
        <w:rPr>
          <w:sz w:val="32"/>
          <w:szCs w:val="32"/>
        </w:rPr>
        <w:t>Already the case.</w:t>
      </w:r>
    </w:p>
    <w:p w14:paraId="09770799" w14:textId="77777777" w:rsidR="001F536A" w:rsidRPr="00814756" w:rsidRDefault="001F536A" w:rsidP="001F536A">
      <w:pPr>
        <w:rPr>
          <w:sz w:val="32"/>
          <w:szCs w:val="32"/>
        </w:rPr>
      </w:pPr>
    </w:p>
    <w:p w14:paraId="366B31C1" w14:textId="77777777" w:rsidR="001F536A" w:rsidRDefault="001F536A" w:rsidP="001F536A">
      <w:pPr>
        <w:rPr>
          <w:sz w:val="32"/>
          <w:szCs w:val="32"/>
        </w:rPr>
      </w:pPr>
      <w:r w:rsidRPr="00814756">
        <w:rPr>
          <w:sz w:val="32"/>
          <w:szCs w:val="32"/>
        </w:rPr>
        <w:tab/>
      </w:r>
      <w:r w:rsidRPr="00814756">
        <w:rPr>
          <w:sz w:val="32"/>
          <w:szCs w:val="32"/>
        </w:rPr>
        <w:tab/>
        <w:t>Anamika Borst from her “Life at Zero Distance”</w:t>
      </w:r>
    </w:p>
    <w:p w14:paraId="1FB59F4E" w14:textId="77777777" w:rsidR="001F536A" w:rsidRDefault="001F536A" w:rsidP="001F536A">
      <w:pPr>
        <w:rPr>
          <w:sz w:val="32"/>
          <w:szCs w:val="32"/>
        </w:rPr>
      </w:pPr>
    </w:p>
    <w:p w14:paraId="15AD3FFE" w14:textId="0E4C6F9C" w:rsidR="001F536A" w:rsidRDefault="001F536A" w:rsidP="001F536A">
      <w:pPr>
        <w:rPr>
          <w:sz w:val="32"/>
          <w:szCs w:val="32"/>
        </w:rPr>
      </w:pPr>
      <w:r>
        <w:rPr>
          <w:sz w:val="32"/>
          <w:szCs w:val="32"/>
        </w:rPr>
        <w:t xml:space="preserve">If you experience it as you grok it, the poem </w:t>
      </w:r>
      <w:r>
        <w:rPr>
          <w:sz w:val="32"/>
          <w:szCs w:val="32"/>
          <w:u w:val="single"/>
        </w:rPr>
        <w:t>points</w:t>
      </w:r>
      <w:r>
        <w:rPr>
          <w:sz w:val="32"/>
          <w:szCs w:val="32"/>
        </w:rPr>
        <w:t xml:space="preserve"> to a part of you (YOU—the witness)  that doesn’t change when everything else does’</w:t>
      </w:r>
    </w:p>
    <w:p w14:paraId="25627B88" w14:textId="77777777" w:rsidR="001F536A" w:rsidRDefault="001F536A" w:rsidP="001F536A">
      <w:pPr>
        <w:rPr>
          <w:sz w:val="32"/>
          <w:szCs w:val="32"/>
        </w:rPr>
      </w:pPr>
    </w:p>
    <w:p w14:paraId="4E29CB4D" w14:textId="2DABB726" w:rsidR="001F536A" w:rsidRPr="001F536A" w:rsidRDefault="001F536A" w:rsidP="001F536A">
      <w:pPr>
        <w:pStyle w:val="ListParagraph"/>
        <w:numPr>
          <w:ilvl w:val="0"/>
          <w:numId w:val="1"/>
        </w:numPr>
        <w:rPr>
          <w:sz w:val="32"/>
          <w:szCs w:val="32"/>
        </w:rPr>
      </w:pPr>
      <w:r w:rsidRPr="001F536A">
        <w:rPr>
          <w:sz w:val="32"/>
          <w:szCs w:val="32"/>
        </w:rPr>
        <w:t>Her</w:t>
      </w:r>
      <w:r w:rsidR="007E7982">
        <w:rPr>
          <w:sz w:val="32"/>
          <w:szCs w:val="32"/>
        </w:rPr>
        <w:t>e’s another exercise that might</w:t>
      </w:r>
      <w:r w:rsidRPr="001F536A">
        <w:rPr>
          <w:sz w:val="32"/>
          <w:szCs w:val="32"/>
        </w:rPr>
        <w:t xml:space="preserve"> he</w:t>
      </w:r>
      <w:r w:rsidR="007E7982">
        <w:rPr>
          <w:sz w:val="32"/>
          <w:szCs w:val="32"/>
        </w:rPr>
        <w:t xml:space="preserve">lp you experience your Witness </w:t>
      </w:r>
      <w:r w:rsidRPr="001F536A">
        <w:rPr>
          <w:sz w:val="32"/>
          <w:szCs w:val="32"/>
        </w:rPr>
        <w:t xml:space="preserve">view: </w:t>
      </w:r>
    </w:p>
    <w:p w14:paraId="6DF220A2" w14:textId="381A375F" w:rsidR="001F536A" w:rsidRDefault="001F536A" w:rsidP="001F536A">
      <w:pPr>
        <w:pStyle w:val="ListParagraph"/>
        <w:ind w:left="760"/>
        <w:rPr>
          <w:sz w:val="32"/>
          <w:szCs w:val="32"/>
        </w:rPr>
      </w:pPr>
      <w:r>
        <w:rPr>
          <w:sz w:val="32"/>
          <w:szCs w:val="32"/>
        </w:rPr>
        <w:t xml:space="preserve">Close your eyes and feel and visualize your whole body and  mind as a VIDEO CAMERA.  As the camera, open your eyes (like opening the aperture lens) and </w:t>
      </w:r>
      <w:r w:rsidR="004813C1">
        <w:rPr>
          <w:sz w:val="32"/>
          <w:szCs w:val="32"/>
        </w:rPr>
        <w:t>view or scan the moving scene</w:t>
      </w:r>
      <w:r w:rsidR="007E7982">
        <w:rPr>
          <w:sz w:val="32"/>
          <w:szCs w:val="32"/>
        </w:rPr>
        <w:t xml:space="preserve"> that you see</w:t>
      </w:r>
      <w:r w:rsidR="004813C1">
        <w:rPr>
          <w:sz w:val="32"/>
          <w:szCs w:val="32"/>
        </w:rPr>
        <w:t>—traffic, people moving around—whatever you’re viewing</w:t>
      </w:r>
      <w:r>
        <w:rPr>
          <w:sz w:val="32"/>
          <w:szCs w:val="32"/>
        </w:rPr>
        <w:t xml:space="preserve"> </w:t>
      </w:r>
      <w:r w:rsidR="004813C1">
        <w:rPr>
          <w:sz w:val="32"/>
          <w:szCs w:val="32"/>
        </w:rPr>
        <w:t>–then note that you—the camera—is scanning or witnessing it all,</w:t>
      </w:r>
      <w:r w:rsidR="007E7982">
        <w:rPr>
          <w:sz w:val="32"/>
          <w:szCs w:val="32"/>
        </w:rPr>
        <w:t xml:space="preserve"> but it stays “recording”  while</w:t>
      </w:r>
      <w:r w:rsidR="004813C1">
        <w:rPr>
          <w:sz w:val="32"/>
          <w:szCs w:val="32"/>
        </w:rPr>
        <w:t xml:space="preserve"> the scenes being viewed move and change.  </w:t>
      </w:r>
      <w:r w:rsidR="007E7982">
        <w:rPr>
          <w:sz w:val="32"/>
          <w:szCs w:val="32"/>
        </w:rPr>
        <w:t xml:space="preserve">See that you—like the camera---are  </w:t>
      </w:r>
      <w:r w:rsidR="004813C1">
        <w:rPr>
          <w:sz w:val="32"/>
          <w:szCs w:val="32"/>
        </w:rPr>
        <w:t xml:space="preserve">the </w:t>
      </w:r>
      <w:r w:rsidR="004813C1">
        <w:rPr>
          <w:sz w:val="32"/>
          <w:szCs w:val="32"/>
          <w:u w:val="single"/>
        </w:rPr>
        <w:t>witness¨</w:t>
      </w:r>
      <w:r w:rsidR="004813C1">
        <w:rPr>
          <w:sz w:val="32"/>
          <w:szCs w:val="32"/>
        </w:rPr>
        <w:t xml:space="preserve"> of it all!!</w:t>
      </w:r>
    </w:p>
    <w:p w14:paraId="655B1F78" w14:textId="3017B36B" w:rsidR="004813C1" w:rsidRDefault="004813C1" w:rsidP="001F536A">
      <w:pPr>
        <w:pStyle w:val="ListParagraph"/>
        <w:ind w:left="760"/>
        <w:rPr>
          <w:sz w:val="32"/>
          <w:szCs w:val="32"/>
        </w:rPr>
      </w:pPr>
      <w:r>
        <w:rPr>
          <w:sz w:val="32"/>
          <w:szCs w:val="32"/>
        </w:rPr>
        <w:t xml:space="preserve"> </w:t>
      </w:r>
    </w:p>
    <w:p w14:paraId="051DC356" w14:textId="60F97517" w:rsidR="004813C1" w:rsidRDefault="004813C1" w:rsidP="00A624EC">
      <w:pPr>
        <w:pStyle w:val="ListParagraph"/>
        <w:numPr>
          <w:ilvl w:val="0"/>
          <w:numId w:val="1"/>
        </w:numPr>
        <w:rPr>
          <w:sz w:val="32"/>
          <w:szCs w:val="32"/>
        </w:rPr>
      </w:pPr>
      <w:r>
        <w:rPr>
          <w:sz w:val="32"/>
          <w:szCs w:val="32"/>
        </w:rPr>
        <w:t xml:space="preserve">When you get </w:t>
      </w:r>
      <w:r w:rsidR="007E7982">
        <w:rPr>
          <w:sz w:val="32"/>
          <w:szCs w:val="32"/>
        </w:rPr>
        <w:t xml:space="preserve">a “taste” of witnessing </w:t>
      </w:r>
      <w:r>
        <w:rPr>
          <w:sz w:val="32"/>
          <w:szCs w:val="32"/>
        </w:rPr>
        <w:t xml:space="preserve"> or awarene</w:t>
      </w:r>
      <w:r w:rsidR="007E7982">
        <w:rPr>
          <w:sz w:val="32"/>
          <w:szCs w:val="32"/>
        </w:rPr>
        <w:t>ss of “who you are”  and you fall</w:t>
      </w:r>
      <w:r>
        <w:rPr>
          <w:sz w:val="32"/>
          <w:szCs w:val="32"/>
        </w:rPr>
        <w:t xml:space="preserve"> back to the # 1 Separate view</w:t>
      </w:r>
      <w:r w:rsidR="00A624EC">
        <w:rPr>
          <w:sz w:val="32"/>
          <w:szCs w:val="32"/>
        </w:rPr>
        <w:t xml:space="preserve"> and thinking</w:t>
      </w:r>
      <w:r>
        <w:rPr>
          <w:sz w:val="32"/>
          <w:szCs w:val="32"/>
        </w:rPr>
        <w:t>, we can often recall</w:t>
      </w:r>
      <w:r w:rsidR="007E7982">
        <w:rPr>
          <w:sz w:val="32"/>
          <w:szCs w:val="32"/>
        </w:rPr>
        <w:t xml:space="preserve"> the </w:t>
      </w:r>
      <w:r>
        <w:rPr>
          <w:sz w:val="32"/>
          <w:szCs w:val="32"/>
        </w:rPr>
        <w:t>feeling of the new view by choosing a</w:t>
      </w:r>
      <w:r w:rsidR="00A624EC">
        <w:rPr>
          <w:sz w:val="32"/>
          <w:szCs w:val="32"/>
        </w:rPr>
        <w:t xml:space="preserve"> PASSWORD--</w:t>
      </w:r>
      <w:r>
        <w:rPr>
          <w:sz w:val="32"/>
          <w:szCs w:val="32"/>
        </w:rPr>
        <w:t xml:space="preserve"> word o</w:t>
      </w:r>
      <w:r w:rsidR="00A624EC">
        <w:rPr>
          <w:sz w:val="32"/>
          <w:szCs w:val="32"/>
        </w:rPr>
        <w:t>r phrase of one or two syllables--</w:t>
      </w:r>
      <w:r>
        <w:rPr>
          <w:sz w:val="32"/>
          <w:szCs w:val="32"/>
        </w:rPr>
        <w:t xml:space="preserve"> to remind you to detach from your thoughts and re-experience</w:t>
      </w:r>
      <w:r w:rsidR="00A624EC">
        <w:rPr>
          <w:sz w:val="32"/>
          <w:szCs w:val="32"/>
        </w:rPr>
        <w:t xml:space="preserve"> the Presence wi</w:t>
      </w:r>
      <w:r w:rsidR="00CF5380">
        <w:rPr>
          <w:sz w:val="32"/>
          <w:szCs w:val="32"/>
        </w:rPr>
        <w:t xml:space="preserve">thin you.  The default </w:t>
      </w:r>
      <w:r w:rsidR="003B0937">
        <w:rPr>
          <w:sz w:val="32"/>
          <w:szCs w:val="32"/>
        </w:rPr>
        <w:t>Password, we’re</w:t>
      </w:r>
      <w:r w:rsidR="00CF5380">
        <w:rPr>
          <w:sz w:val="32"/>
          <w:szCs w:val="32"/>
        </w:rPr>
        <w:t xml:space="preserve"> designating, </w:t>
      </w:r>
      <w:r w:rsidR="00A624EC">
        <w:rPr>
          <w:sz w:val="32"/>
          <w:szCs w:val="32"/>
        </w:rPr>
        <w:t>is saying “HELLO” silently to yourself—or make up your own “magic” word!</w:t>
      </w:r>
      <w:r w:rsidR="00CF5380">
        <w:rPr>
          <w:sz w:val="32"/>
          <w:szCs w:val="32"/>
        </w:rPr>
        <w:t xml:space="preserve">  (It works best for me by saying it on the exhalation of my breath!)</w:t>
      </w:r>
    </w:p>
    <w:p w14:paraId="247E5FB9" w14:textId="4F6B0901" w:rsidR="00A624EC" w:rsidRDefault="00A624EC" w:rsidP="00A624EC">
      <w:pPr>
        <w:rPr>
          <w:sz w:val="32"/>
          <w:szCs w:val="32"/>
        </w:rPr>
      </w:pPr>
      <w:r>
        <w:rPr>
          <w:sz w:val="32"/>
          <w:szCs w:val="32"/>
        </w:rPr>
        <w:t xml:space="preserve">     </w:t>
      </w:r>
    </w:p>
    <w:p w14:paraId="6419DE1E" w14:textId="535E9FD1" w:rsidR="00A624EC" w:rsidRDefault="00A624EC" w:rsidP="00A624EC">
      <w:pPr>
        <w:rPr>
          <w:sz w:val="32"/>
          <w:szCs w:val="32"/>
        </w:rPr>
      </w:pPr>
      <w:r>
        <w:rPr>
          <w:sz w:val="32"/>
          <w:szCs w:val="32"/>
        </w:rPr>
        <w:t xml:space="preserve">    (This works well in dealing with our “monkey mind”, who</w:t>
      </w:r>
      <w:r w:rsidR="00CF5380">
        <w:rPr>
          <w:sz w:val="32"/>
          <w:szCs w:val="32"/>
        </w:rPr>
        <w:t>se</w:t>
      </w:r>
      <w:r>
        <w:rPr>
          <w:sz w:val="32"/>
          <w:szCs w:val="32"/>
        </w:rPr>
        <w:t xml:space="preserve"> chatter shows up when our wonderful minds are not actively engaged in constructive mind work</w:t>
      </w:r>
      <w:r w:rsidR="004805F0">
        <w:rPr>
          <w:sz w:val="32"/>
          <w:szCs w:val="32"/>
        </w:rPr>
        <w:t xml:space="preserve"> like when we’re talking to people, focusing on work</w:t>
      </w:r>
      <w:r w:rsidR="00CF5380">
        <w:rPr>
          <w:sz w:val="32"/>
          <w:szCs w:val="32"/>
        </w:rPr>
        <w:t xml:space="preserve"> or a crossword puzzle</w:t>
      </w:r>
      <w:r w:rsidR="004805F0">
        <w:rPr>
          <w:sz w:val="32"/>
          <w:szCs w:val="32"/>
        </w:rPr>
        <w:t xml:space="preserve">, reading a book, watching a movie, </w:t>
      </w:r>
      <w:r w:rsidR="00CF5380">
        <w:rPr>
          <w:sz w:val="32"/>
          <w:szCs w:val="32"/>
        </w:rPr>
        <w:t>etc.</w:t>
      </w:r>
      <w:r>
        <w:rPr>
          <w:sz w:val="32"/>
          <w:szCs w:val="32"/>
        </w:rPr>
        <w:t xml:space="preserve">.) </w:t>
      </w:r>
    </w:p>
    <w:p w14:paraId="2F73BD10" w14:textId="77777777" w:rsidR="00A624EC" w:rsidRDefault="00A624EC" w:rsidP="00A624EC">
      <w:pPr>
        <w:rPr>
          <w:sz w:val="32"/>
          <w:szCs w:val="32"/>
        </w:rPr>
      </w:pPr>
    </w:p>
    <w:p w14:paraId="0628EE46" w14:textId="2B687D66" w:rsidR="00A624EC" w:rsidRPr="004805F0" w:rsidRDefault="004805F0" w:rsidP="004805F0">
      <w:pPr>
        <w:pStyle w:val="ListParagraph"/>
        <w:numPr>
          <w:ilvl w:val="0"/>
          <w:numId w:val="1"/>
        </w:numPr>
        <w:rPr>
          <w:sz w:val="32"/>
          <w:szCs w:val="32"/>
        </w:rPr>
      </w:pPr>
      <w:r w:rsidRPr="004805F0">
        <w:rPr>
          <w:sz w:val="32"/>
          <w:szCs w:val="32"/>
        </w:rPr>
        <w:t>A good “quieting” mantra is also:</w:t>
      </w:r>
    </w:p>
    <w:p w14:paraId="08618BB4" w14:textId="77777777" w:rsidR="004805F0" w:rsidRDefault="004805F0" w:rsidP="004805F0">
      <w:pPr>
        <w:rPr>
          <w:sz w:val="32"/>
          <w:szCs w:val="32"/>
        </w:rPr>
      </w:pPr>
    </w:p>
    <w:p w14:paraId="5AD09C67" w14:textId="0A696802" w:rsidR="004805F0" w:rsidRDefault="004805F0" w:rsidP="004805F0">
      <w:pPr>
        <w:rPr>
          <w:sz w:val="32"/>
          <w:szCs w:val="32"/>
        </w:rPr>
      </w:pPr>
      <w:r>
        <w:rPr>
          <w:sz w:val="32"/>
          <w:szCs w:val="32"/>
        </w:rPr>
        <w:t xml:space="preserve">              Say:</w:t>
      </w:r>
    </w:p>
    <w:p w14:paraId="08C7C67C" w14:textId="4B236D97" w:rsidR="004805F0" w:rsidRDefault="004805F0" w:rsidP="004805F0">
      <w:pPr>
        <w:rPr>
          <w:sz w:val="32"/>
          <w:szCs w:val="32"/>
        </w:rPr>
      </w:pPr>
      <w:r>
        <w:rPr>
          <w:sz w:val="32"/>
          <w:szCs w:val="32"/>
        </w:rPr>
        <w:tab/>
      </w:r>
      <w:r>
        <w:rPr>
          <w:sz w:val="32"/>
          <w:szCs w:val="32"/>
        </w:rPr>
        <w:tab/>
      </w:r>
      <w:r>
        <w:rPr>
          <w:sz w:val="32"/>
          <w:szCs w:val="32"/>
        </w:rPr>
        <w:tab/>
        <w:t>“I”  (On inhalation)</w:t>
      </w:r>
    </w:p>
    <w:p w14:paraId="75F4CB2D" w14:textId="690252E1" w:rsidR="004805F0" w:rsidRDefault="004805F0" w:rsidP="004805F0">
      <w:pPr>
        <w:rPr>
          <w:sz w:val="32"/>
          <w:szCs w:val="32"/>
        </w:rPr>
      </w:pPr>
      <w:r>
        <w:rPr>
          <w:sz w:val="32"/>
          <w:szCs w:val="32"/>
        </w:rPr>
        <w:tab/>
      </w:r>
      <w:r>
        <w:rPr>
          <w:sz w:val="32"/>
          <w:szCs w:val="32"/>
        </w:rPr>
        <w:tab/>
      </w:r>
      <w:r>
        <w:rPr>
          <w:sz w:val="32"/>
          <w:szCs w:val="32"/>
        </w:rPr>
        <w:tab/>
        <w:t>“AM” (On Exhalation)</w:t>
      </w:r>
    </w:p>
    <w:p w14:paraId="2DBAC5E9" w14:textId="0089C2EC" w:rsidR="003241E8" w:rsidRDefault="003241E8" w:rsidP="004805F0">
      <w:pPr>
        <w:rPr>
          <w:sz w:val="32"/>
          <w:szCs w:val="32"/>
        </w:rPr>
      </w:pPr>
      <w:r>
        <w:rPr>
          <w:sz w:val="32"/>
          <w:szCs w:val="32"/>
        </w:rPr>
        <w:tab/>
      </w:r>
      <w:r>
        <w:rPr>
          <w:sz w:val="32"/>
          <w:szCs w:val="32"/>
        </w:rPr>
        <w:tab/>
      </w:r>
      <w:r>
        <w:rPr>
          <w:sz w:val="32"/>
          <w:szCs w:val="32"/>
        </w:rPr>
        <w:tab/>
        <w:t>“HERE”  (On  Inhalation)</w:t>
      </w:r>
    </w:p>
    <w:p w14:paraId="5C638402" w14:textId="7A665FF4" w:rsidR="003241E8" w:rsidRDefault="003241E8" w:rsidP="004805F0">
      <w:pPr>
        <w:rPr>
          <w:sz w:val="32"/>
          <w:szCs w:val="32"/>
        </w:rPr>
      </w:pPr>
      <w:r>
        <w:rPr>
          <w:sz w:val="32"/>
          <w:szCs w:val="32"/>
        </w:rPr>
        <w:tab/>
      </w:r>
      <w:r>
        <w:rPr>
          <w:sz w:val="32"/>
          <w:szCs w:val="32"/>
        </w:rPr>
        <w:tab/>
      </w:r>
      <w:r>
        <w:rPr>
          <w:sz w:val="32"/>
          <w:szCs w:val="32"/>
        </w:rPr>
        <w:tab/>
        <w:t>“NOW”  (On Exhalation)</w:t>
      </w:r>
    </w:p>
    <w:p w14:paraId="40077D80" w14:textId="77777777" w:rsidR="003241E8" w:rsidRDefault="003241E8" w:rsidP="004805F0">
      <w:pPr>
        <w:rPr>
          <w:sz w:val="32"/>
          <w:szCs w:val="32"/>
        </w:rPr>
      </w:pPr>
    </w:p>
    <w:p w14:paraId="447C11BF" w14:textId="6598F537" w:rsidR="003241E8" w:rsidRDefault="003241E8" w:rsidP="004805F0">
      <w:pPr>
        <w:rPr>
          <w:sz w:val="32"/>
          <w:szCs w:val="32"/>
        </w:rPr>
      </w:pPr>
      <w:r>
        <w:rPr>
          <w:sz w:val="32"/>
          <w:szCs w:val="32"/>
        </w:rPr>
        <w:t xml:space="preserve">    7.  Basically, we are doing what is seld</w:t>
      </w:r>
      <w:r w:rsidR="003206D4">
        <w:rPr>
          <w:sz w:val="32"/>
          <w:szCs w:val="32"/>
        </w:rPr>
        <w:t>om done on our culture:  We are</w:t>
      </w:r>
      <w:r>
        <w:rPr>
          <w:sz w:val="32"/>
          <w:szCs w:val="32"/>
        </w:rPr>
        <w:t xml:space="preserve"> exploring ourselves!!   </w:t>
      </w:r>
      <w:r w:rsidR="003206D4">
        <w:rPr>
          <w:sz w:val="32"/>
          <w:szCs w:val="32"/>
        </w:rPr>
        <w:t>A universally unknown territory!</w:t>
      </w:r>
    </w:p>
    <w:p w14:paraId="380419B8" w14:textId="77777777" w:rsidR="003206D4" w:rsidRDefault="003206D4" w:rsidP="004805F0">
      <w:pPr>
        <w:rPr>
          <w:sz w:val="32"/>
          <w:szCs w:val="32"/>
        </w:rPr>
      </w:pPr>
    </w:p>
    <w:p w14:paraId="105B806A" w14:textId="7B98D79C" w:rsidR="003206D4" w:rsidRDefault="003206D4" w:rsidP="004805F0">
      <w:pPr>
        <w:rPr>
          <w:sz w:val="32"/>
          <w:szCs w:val="32"/>
        </w:rPr>
      </w:pPr>
      <w:r>
        <w:rPr>
          <w:sz w:val="32"/>
          <w:szCs w:val="32"/>
        </w:rPr>
        <w:t>So here is a</w:t>
      </w:r>
      <w:r w:rsidR="00CF5380">
        <w:rPr>
          <w:sz w:val="32"/>
          <w:szCs w:val="32"/>
        </w:rPr>
        <w:t>nother</w:t>
      </w:r>
      <w:r>
        <w:rPr>
          <w:sz w:val="32"/>
          <w:szCs w:val="32"/>
        </w:rPr>
        <w:t xml:space="preserve"> classic pointer to our natural self.  It demon</w:t>
      </w:r>
      <w:r w:rsidR="00CF5380">
        <w:rPr>
          <w:sz w:val="32"/>
          <w:szCs w:val="32"/>
        </w:rPr>
        <w:t>strates how close these latter V</w:t>
      </w:r>
      <w:r>
        <w:rPr>
          <w:sz w:val="32"/>
          <w:szCs w:val="32"/>
        </w:rPr>
        <w:t xml:space="preserve">iews </w:t>
      </w:r>
      <w:r w:rsidR="00CF5380">
        <w:rPr>
          <w:sz w:val="32"/>
          <w:szCs w:val="32"/>
        </w:rPr>
        <w:t xml:space="preserve">are </w:t>
      </w:r>
      <w:r>
        <w:rPr>
          <w:sz w:val="32"/>
          <w:szCs w:val="32"/>
        </w:rPr>
        <w:t xml:space="preserve">to </w:t>
      </w:r>
      <w:r w:rsidR="00CF5380">
        <w:rPr>
          <w:sz w:val="32"/>
          <w:szCs w:val="32"/>
        </w:rPr>
        <w:t>‘</w:t>
      </w:r>
      <w:r>
        <w:rPr>
          <w:sz w:val="32"/>
          <w:szCs w:val="32"/>
        </w:rPr>
        <w:t>who we are</w:t>
      </w:r>
      <w:r w:rsidR="00CF5380">
        <w:rPr>
          <w:sz w:val="32"/>
          <w:szCs w:val="32"/>
        </w:rPr>
        <w:t>’</w:t>
      </w:r>
      <w:r>
        <w:rPr>
          <w:sz w:val="32"/>
          <w:szCs w:val="32"/>
        </w:rPr>
        <w:t>:</w:t>
      </w:r>
    </w:p>
    <w:p w14:paraId="04732893" w14:textId="77777777" w:rsidR="003206D4" w:rsidRDefault="003206D4" w:rsidP="004805F0">
      <w:pPr>
        <w:rPr>
          <w:sz w:val="32"/>
          <w:szCs w:val="32"/>
        </w:rPr>
      </w:pPr>
    </w:p>
    <w:p w14:paraId="7A77169B" w14:textId="7893A5A8" w:rsidR="003206D4" w:rsidRDefault="004375B0" w:rsidP="004805F0">
      <w:pPr>
        <w:rPr>
          <w:sz w:val="32"/>
          <w:szCs w:val="32"/>
        </w:rPr>
      </w:pPr>
      <w:r>
        <w:rPr>
          <w:sz w:val="32"/>
          <w:szCs w:val="32"/>
        </w:rPr>
        <w:t xml:space="preserve">In this approach, </w:t>
      </w:r>
      <w:r w:rsidR="003206D4">
        <w:rPr>
          <w:sz w:val="32"/>
          <w:szCs w:val="32"/>
        </w:rPr>
        <w:t>you ask yourself:  “Am I Aware?”  (And, of course you are</w:t>
      </w:r>
      <w:r w:rsidR="00CF5380">
        <w:rPr>
          <w:sz w:val="32"/>
          <w:szCs w:val="32"/>
        </w:rPr>
        <w:t xml:space="preserve"> aware</w:t>
      </w:r>
      <w:r w:rsidR="003206D4">
        <w:rPr>
          <w:sz w:val="32"/>
          <w:szCs w:val="32"/>
        </w:rPr>
        <w:t>.</w:t>
      </w:r>
      <w:r w:rsidR="003B0937">
        <w:rPr>
          <w:sz w:val="32"/>
          <w:szCs w:val="32"/>
        </w:rPr>
        <w:t>)</w:t>
      </w:r>
      <w:r w:rsidR="003206D4">
        <w:rPr>
          <w:sz w:val="32"/>
          <w:szCs w:val="32"/>
        </w:rPr>
        <w:t xml:space="preserve">  You are aware of whatever you are aware of at that moment—and the next etc</w:t>
      </w:r>
      <w:r w:rsidR="003B0937">
        <w:rPr>
          <w:sz w:val="32"/>
          <w:szCs w:val="32"/>
        </w:rPr>
        <w:t>.: s</w:t>
      </w:r>
      <w:r w:rsidR="003206D4">
        <w:rPr>
          <w:sz w:val="32"/>
          <w:szCs w:val="32"/>
        </w:rPr>
        <w:t>ights, sounds, thoughts, tastes, smells, emotions, sensations—whatever.  Then when you’re comfortable with being aware of whatever, ask yourself, “Am I aware of being aware?”  FEEL you</w:t>
      </w:r>
      <w:r w:rsidR="003B0937">
        <w:rPr>
          <w:sz w:val="32"/>
          <w:szCs w:val="32"/>
        </w:rPr>
        <w:t>r</w:t>
      </w:r>
      <w:r w:rsidR="003206D4">
        <w:rPr>
          <w:sz w:val="32"/>
          <w:szCs w:val="32"/>
        </w:rPr>
        <w:t xml:space="preserve"> answer bodily!  </w:t>
      </w:r>
      <w:r w:rsidR="003B0937">
        <w:rPr>
          <w:sz w:val="32"/>
          <w:szCs w:val="32"/>
        </w:rPr>
        <w:t>‘</w:t>
      </w:r>
      <w:r w:rsidR="003206D4">
        <w:rPr>
          <w:sz w:val="32"/>
          <w:szCs w:val="32"/>
        </w:rPr>
        <w:t>Awareness of being aware</w:t>
      </w:r>
      <w:r w:rsidR="003B0937">
        <w:rPr>
          <w:sz w:val="32"/>
          <w:szCs w:val="32"/>
        </w:rPr>
        <w:t>’ (the Witness again!)</w:t>
      </w:r>
      <w:r w:rsidR="003206D4">
        <w:rPr>
          <w:sz w:val="32"/>
          <w:szCs w:val="32"/>
        </w:rPr>
        <w:t xml:space="preserve"> is who you are</w:t>
      </w:r>
      <w:r>
        <w:rPr>
          <w:sz w:val="32"/>
          <w:szCs w:val="32"/>
        </w:rPr>
        <w:t>:  the WITNESS OF YOUR AWARENESS!!”</w:t>
      </w:r>
    </w:p>
    <w:p w14:paraId="56B06A39" w14:textId="77777777" w:rsidR="004375B0" w:rsidRDefault="004375B0" w:rsidP="004805F0">
      <w:pPr>
        <w:rPr>
          <w:sz w:val="32"/>
          <w:szCs w:val="32"/>
        </w:rPr>
      </w:pPr>
    </w:p>
    <w:p w14:paraId="20AD02F6" w14:textId="77777777" w:rsidR="003B0937" w:rsidRDefault="004375B0" w:rsidP="004805F0">
      <w:pPr>
        <w:rPr>
          <w:sz w:val="32"/>
          <w:szCs w:val="32"/>
        </w:rPr>
      </w:pPr>
      <w:r>
        <w:rPr>
          <w:sz w:val="32"/>
          <w:szCs w:val="32"/>
        </w:rPr>
        <w:t>I know the power of the mind and thoughts to obscure the</w:t>
      </w:r>
      <w:r w:rsidR="003B0937">
        <w:rPr>
          <w:sz w:val="32"/>
          <w:szCs w:val="32"/>
        </w:rPr>
        <w:t xml:space="preserve">se </w:t>
      </w:r>
      <w:r>
        <w:rPr>
          <w:sz w:val="32"/>
          <w:szCs w:val="32"/>
        </w:rPr>
        <w:t>simple direct messages, and hints being conveyed.  No problem.  J</w:t>
      </w:r>
    </w:p>
    <w:p w14:paraId="48E7DEC1" w14:textId="0ECF6BF4" w:rsidR="004375B0" w:rsidRDefault="003B0937" w:rsidP="004805F0">
      <w:pPr>
        <w:rPr>
          <w:sz w:val="32"/>
          <w:szCs w:val="32"/>
        </w:rPr>
      </w:pPr>
      <w:r>
        <w:rPr>
          <w:sz w:val="32"/>
          <w:szCs w:val="32"/>
        </w:rPr>
        <w:t>We’re just sewing “</w:t>
      </w:r>
      <w:r w:rsidR="004375B0">
        <w:rPr>
          <w:sz w:val="32"/>
          <w:szCs w:val="32"/>
        </w:rPr>
        <w:t>seeds</w:t>
      </w:r>
      <w:r>
        <w:rPr>
          <w:sz w:val="32"/>
          <w:szCs w:val="32"/>
        </w:rPr>
        <w:t>”</w:t>
      </w:r>
      <w:r w:rsidR="004375B0">
        <w:rPr>
          <w:sz w:val="32"/>
          <w:szCs w:val="32"/>
        </w:rPr>
        <w:t xml:space="preserve"> and we can discuss any of these during our monthly ZOOM time.</w:t>
      </w:r>
    </w:p>
    <w:p w14:paraId="466D3A32" w14:textId="77777777" w:rsidR="003B0937" w:rsidRDefault="003B0937" w:rsidP="004805F0">
      <w:pPr>
        <w:rPr>
          <w:sz w:val="32"/>
          <w:szCs w:val="32"/>
        </w:rPr>
      </w:pPr>
    </w:p>
    <w:p w14:paraId="675E5FBC" w14:textId="4B48D9A3" w:rsidR="003B0937" w:rsidRDefault="003B0937" w:rsidP="004805F0">
      <w:pPr>
        <w:rPr>
          <w:sz w:val="32"/>
          <w:szCs w:val="32"/>
        </w:rPr>
      </w:pPr>
      <w:r>
        <w:rPr>
          <w:sz w:val="32"/>
          <w:szCs w:val="32"/>
        </w:rPr>
        <w:t>So Be It:</w:t>
      </w:r>
    </w:p>
    <w:p w14:paraId="2A8BABC1" w14:textId="77777777" w:rsidR="003B0937" w:rsidRDefault="003B0937" w:rsidP="004805F0">
      <w:pPr>
        <w:rPr>
          <w:sz w:val="32"/>
          <w:szCs w:val="32"/>
        </w:rPr>
      </w:pPr>
    </w:p>
    <w:p w14:paraId="44D229D7" w14:textId="4D9BFEF6" w:rsidR="003B0937" w:rsidRDefault="003B0937" w:rsidP="004805F0">
      <w:pPr>
        <w:rPr>
          <w:sz w:val="32"/>
          <w:szCs w:val="32"/>
        </w:rPr>
      </w:pPr>
      <w:r>
        <w:rPr>
          <w:sz w:val="32"/>
          <w:szCs w:val="32"/>
        </w:rPr>
        <w:t>Stu (sim)</w:t>
      </w:r>
    </w:p>
    <w:p w14:paraId="55397C9B" w14:textId="3FF0C523" w:rsidR="004805F0" w:rsidRPr="004805F0" w:rsidRDefault="003206D4" w:rsidP="004805F0">
      <w:pPr>
        <w:rPr>
          <w:sz w:val="32"/>
          <w:szCs w:val="32"/>
        </w:rPr>
      </w:pPr>
      <w:r>
        <w:rPr>
          <w:sz w:val="32"/>
          <w:szCs w:val="32"/>
        </w:rPr>
        <w:t xml:space="preserve">  </w:t>
      </w:r>
      <w:r w:rsidR="004805F0">
        <w:rPr>
          <w:sz w:val="32"/>
          <w:szCs w:val="32"/>
        </w:rPr>
        <w:tab/>
      </w:r>
      <w:r w:rsidR="004805F0">
        <w:rPr>
          <w:sz w:val="32"/>
          <w:szCs w:val="32"/>
        </w:rPr>
        <w:tab/>
      </w:r>
      <w:r w:rsidR="004805F0">
        <w:rPr>
          <w:sz w:val="32"/>
          <w:szCs w:val="32"/>
        </w:rPr>
        <w:tab/>
      </w:r>
    </w:p>
    <w:p w14:paraId="4960834B" w14:textId="58A89E66" w:rsidR="001F536A" w:rsidRPr="00814756" w:rsidRDefault="001F536A" w:rsidP="001F536A">
      <w:pPr>
        <w:rPr>
          <w:sz w:val="32"/>
          <w:szCs w:val="32"/>
        </w:rPr>
      </w:pPr>
    </w:p>
    <w:p w14:paraId="1699A758" w14:textId="77777777" w:rsidR="001F536A" w:rsidRPr="00814756" w:rsidRDefault="001F536A" w:rsidP="001F536A">
      <w:pPr>
        <w:rPr>
          <w:sz w:val="32"/>
          <w:szCs w:val="32"/>
        </w:rPr>
      </w:pPr>
    </w:p>
    <w:p w14:paraId="35F8E857" w14:textId="77777777" w:rsidR="001F536A" w:rsidRDefault="001F536A" w:rsidP="000F6987">
      <w:pPr>
        <w:widowControl w:val="0"/>
        <w:autoSpaceDE w:val="0"/>
        <w:autoSpaceDN w:val="0"/>
        <w:adjustRightInd w:val="0"/>
        <w:spacing w:line="360" w:lineRule="atLeast"/>
        <w:rPr>
          <w:rFonts w:ascii="Helvetica Neue" w:hAnsi="Helvetica Neue" w:cs="Helvetica Neue"/>
          <w:sz w:val="28"/>
          <w:szCs w:val="28"/>
        </w:rPr>
      </w:pPr>
    </w:p>
    <w:p w14:paraId="4F7004C1" w14:textId="77777777" w:rsidR="000F6987" w:rsidRDefault="000F6987" w:rsidP="000F6987">
      <w:pPr>
        <w:widowControl w:val="0"/>
        <w:autoSpaceDE w:val="0"/>
        <w:autoSpaceDN w:val="0"/>
        <w:adjustRightInd w:val="0"/>
        <w:spacing w:line="320" w:lineRule="atLeast"/>
        <w:rPr>
          <w:rFonts w:ascii="Helvetica Neue" w:hAnsi="Helvetica Neue" w:cs="Helvetica Neue"/>
        </w:rPr>
      </w:pPr>
    </w:p>
    <w:p w14:paraId="177349D7" w14:textId="77777777" w:rsidR="000F6987" w:rsidRDefault="000F6987" w:rsidP="000F6987">
      <w:pPr>
        <w:widowControl w:val="0"/>
        <w:autoSpaceDE w:val="0"/>
        <w:autoSpaceDN w:val="0"/>
        <w:adjustRightInd w:val="0"/>
        <w:spacing w:line="360" w:lineRule="atLeast"/>
        <w:rPr>
          <w:rFonts w:ascii="Helvetica Neue" w:hAnsi="Helvetica Neue" w:cs="Helvetica Neue"/>
        </w:rPr>
      </w:pPr>
      <w:r>
        <w:rPr>
          <w:rFonts w:ascii="Helvetica Neue" w:hAnsi="Helvetica Neue" w:cs="Helvetica Neue"/>
          <w:sz w:val="28"/>
          <w:szCs w:val="28"/>
        </w:rPr>
        <w:t> </w:t>
      </w:r>
    </w:p>
    <w:p w14:paraId="3CE47BE5" w14:textId="77777777" w:rsidR="000F6987" w:rsidRPr="00071A7F" w:rsidRDefault="000F6987" w:rsidP="000F6987">
      <w:pPr>
        <w:rPr>
          <w:sz w:val="32"/>
          <w:szCs w:val="32"/>
        </w:rPr>
      </w:pPr>
    </w:p>
    <w:p w14:paraId="156736E1" w14:textId="19C280A0" w:rsidR="005900AD" w:rsidRPr="00DD17D2" w:rsidRDefault="005900AD" w:rsidP="005900AD">
      <w:pPr>
        <w:rPr>
          <w:sz w:val="32"/>
          <w:szCs w:val="32"/>
        </w:rPr>
      </w:pPr>
    </w:p>
    <w:p w14:paraId="33B10552" w14:textId="77777777" w:rsidR="00DD17D2" w:rsidRPr="00DD17D2" w:rsidRDefault="00DD17D2" w:rsidP="00DD17D2">
      <w:pPr>
        <w:pStyle w:val="ListParagraph"/>
        <w:ind w:left="760"/>
        <w:rPr>
          <w:sz w:val="32"/>
          <w:szCs w:val="32"/>
        </w:rPr>
      </w:pPr>
    </w:p>
    <w:sectPr w:rsidR="00DD17D2" w:rsidRPr="00DD17D2" w:rsidSect="001859A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FFC2" w14:textId="77777777" w:rsidR="0028092A" w:rsidRDefault="0028092A" w:rsidP="0028092A">
      <w:r>
        <w:separator/>
      </w:r>
    </w:p>
  </w:endnote>
  <w:endnote w:type="continuationSeparator" w:id="0">
    <w:p w14:paraId="0E702B98" w14:textId="77777777" w:rsidR="0028092A" w:rsidRDefault="0028092A" w:rsidP="0028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5839" w14:textId="77777777" w:rsidR="0028092A" w:rsidRDefault="0028092A" w:rsidP="004B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9CAB5" w14:textId="77777777" w:rsidR="0028092A" w:rsidRDefault="002809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AC72" w14:textId="77777777" w:rsidR="0028092A" w:rsidRDefault="0028092A" w:rsidP="004B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5D1">
      <w:rPr>
        <w:rStyle w:val="PageNumber"/>
        <w:noProof/>
      </w:rPr>
      <w:t>1</w:t>
    </w:r>
    <w:r>
      <w:rPr>
        <w:rStyle w:val="PageNumber"/>
      </w:rPr>
      <w:fldChar w:fldCharType="end"/>
    </w:r>
  </w:p>
  <w:p w14:paraId="6FF51223" w14:textId="77777777" w:rsidR="0028092A" w:rsidRDefault="00280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4BCD" w14:textId="77777777" w:rsidR="0028092A" w:rsidRDefault="0028092A" w:rsidP="0028092A">
      <w:r>
        <w:separator/>
      </w:r>
    </w:p>
  </w:footnote>
  <w:footnote w:type="continuationSeparator" w:id="0">
    <w:p w14:paraId="27C91C07" w14:textId="77777777" w:rsidR="0028092A" w:rsidRDefault="0028092A" w:rsidP="002809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59D9"/>
    <w:multiLevelType w:val="hybridMultilevel"/>
    <w:tmpl w:val="DC622718"/>
    <w:lvl w:ilvl="0" w:tplc="3288E40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45882"/>
    <w:multiLevelType w:val="hybridMultilevel"/>
    <w:tmpl w:val="900A68AC"/>
    <w:lvl w:ilvl="0" w:tplc="BE9AC928">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nsid w:val="41593F2F"/>
    <w:multiLevelType w:val="hybridMultilevel"/>
    <w:tmpl w:val="9A6815DC"/>
    <w:lvl w:ilvl="0" w:tplc="6F1E445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C5"/>
    <w:rsid w:val="000F6987"/>
    <w:rsid w:val="001859A0"/>
    <w:rsid w:val="001905C5"/>
    <w:rsid w:val="001F536A"/>
    <w:rsid w:val="0028092A"/>
    <w:rsid w:val="00294A98"/>
    <w:rsid w:val="003206D4"/>
    <w:rsid w:val="003241E8"/>
    <w:rsid w:val="003B0937"/>
    <w:rsid w:val="003E65D1"/>
    <w:rsid w:val="00414416"/>
    <w:rsid w:val="004375B0"/>
    <w:rsid w:val="004805F0"/>
    <w:rsid w:val="004813C1"/>
    <w:rsid w:val="004E3DAD"/>
    <w:rsid w:val="0054215F"/>
    <w:rsid w:val="005900AD"/>
    <w:rsid w:val="006E0038"/>
    <w:rsid w:val="007642DE"/>
    <w:rsid w:val="007E7982"/>
    <w:rsid w:val="008C243E"/>
    <w:rsid w:val="00A624EC"/>
    <w:rsid w:val="00B557A0"/>
    <w:rsid w:val="00BA285D"/>
    <w:rsid w:val="00CF5380"/>
    <w:rsid w:val="00D63A31"/>
    <w:rsid w:val="00DD17D2"/>
    <w:rsid w:val="00E43504"/>
    <w:rsid w:val="00EC2871"/>
    <w:rsid w:val="00FD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5DE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DE"/>
    <w:pPr>
      <w:ind w:left="720"/>
      <w:contextualSpacing/>
    </w:pPr>
  </w:style>
  <w:style w:type="paragraph" w:styleId="Footer">
    <w:name w:val="footer"/>
    <w:basedOn w:val="Normal"/>
    <w:link w:val="FooterChar"/>
    <w:uiPriority w:val="99"/>
    <w:unhideWhenUsed/>
    <w:rsid w:val="0028092A"/>
    <w:pPr>
      <w:tabs>
        <w:tab w:val="center" w:pos="4320"/>
        <w:tab w:val="right" w:pos="8640"/>
      </w:tabs>
    </w:pPr>
  </w:style>
  <w:style w:type="character" w:customStyle="1" w:styleId="FooterChar">
    <w:name w:val="Footer Char"/>
    <w:basedOn w:val="DefaultParagraphFont"/>
    <w:link w:val="Footer"/>
    <w:uiPriority w:val="99"/>
    <w:rsid w:val="0028092A"/>
  </w:style>
  <w:style w:type="character" w:styleId="PageNumber">
    <w:name w:val="page number"/>
    <w:basedOn w:val="DefaultParagraphFont"/>
    <w:uiPriority w:val="99"/>
    <w:semiHidden/>
    <w:unhideWhenUsed/>
    <w:rsid w:val="002809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DE"/>
    <w:pPr>
      <w:ind w:left="720"/>
      <w:contextualSpacing/>
    </w:pPr>
  </w:style>
  <w:style w:type="paragraph" w:styleId="Footer">
    <w:name w:val="footer"/>
    <w:basedOn w:val="Normal"/>
    <w:link w:val="FooterChar"/>
    <w:uiPriority w:val="99"/>
    <w:unhideWhenUsed/>
    <w:rsid w:val="0028092A"/>
    <w:pPr>
      <w:tabs>
        <w:tab w:val="center" w:pos="4320"/>
        <w:tab w:val="right" w:pos="8640"/>
      </w:tabs>
    </w:pPr>
  </w:style>
  <w:style w:type="character" w:customStyle="1" w:styleId="FooterChar">
    <w:name w:val="Footer Char"/>
    <w:basedOn w:val="DefaultParagraphFont"/>
    <w:link w:val="Footer"/>
    <w:uiPriority w:val="99"/>
    <w:rsid w:val="0028092A"/>
  </w:style>
  <w:style w:type="character" w:styleId="PageNumber">
    <w:name w:val="page number"/>
    <w:basedOn w:val="DefaultParagraphFont"/>
    <w:uiPriority w:val="99"/>
    <w:semiHidden/>
    <w:unhideWhenUsed/>
    <w:rsid w:val="0028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9608">
      <w:bodyDiv w:val="1"/>
      <w:marLeft w:val="0"/>
      <w:marRight w:val="0"/>
      <w:marTop w:val="0"/>
      <w:marBottom w:val="0"/>
      <w:divBdr>
        <w:top w:val="none" w:sz="0" w:space="0" w:color="auto"/>
        <w:left w:val="none" w:sz="0" w:space="0" w:color="auto"/>
        <w:bottom w:val="none" w:sz="0" w:space="0" w:color="auto"/>
        <w:right w:val="none" w:sz="0" w:space="0" w:color="auto"/>
      </w:divBdr>
      <w:divsChild>
        <w:div w:id="1764566663">
          <w:marLeft w:val="0"/>
          <w:marRight w:val="0"/>
          <w:marTop w:val="0"/>
          <w:marBottom w:val="0"/>
          <w:divBdr>
            <w:top w:val="none" w:sz="0" w:space="0" w:color="auto"/>
            <w:left w:val="none" w:sz="0" w:space="0" w:color="auto"/>
            <w:bottom w:val="none" w:sz="0" w:space="0" w:color="auto"/>
            <w:right w:val="none" w:sz="0" w:space="0" w:color="auto"/>
          </w:divBdr>
        </w:div>
        <w:div w:id="519314928">
          <w:marLeft w:val="0"/>
          <w:marRight w:val="0"/>
          <w:marTop w:val="0"/>
          <w:marBottom w:val="0"/>
          <w:divBdr>
            <w:top w:val="none" w:sz="0" w:space="0" w:color="auto"/>
            <w:left w:val="none" w:sz="0" w:space="0" w:color="auto"/>
            <w:bottom w:val="none" w:sz="0" w:space="0" w:color="auto"/>
            <w:right w:val="none" w:sz="0" w:space="0" w:color="auto"/>
          </w:divBdr>
        </w:div>
      </w:divsChild>
    </w:div>
    <w:div w:id="1418209414">
      <w:bodyDiv w:val="1"/>
      <w:marLeft w:val="0"/>
      <w:marRight w:val="0"/>
      <w:marTop w:val="0"/>
      <w:marBottom w:val="0"/>
      <w:divBdr>
        <w:top w:val="none" w:sz="0" w:space="0" w:color="auto"/>
        <w:left w:val="none" w:sz="0" w:space="0" w:color="auto"/>
        <w:bottom w:val="none" w:sz="0" w:space="0" w:color="auto"/>
        <w:right w:val="none" w:sz="0" w:space="0" w:color="auto"/>
      </w:divBdr>
      <w:divsChild>
        <w:div w:id="565066763">
          <w:marLeft w:val="0"/>
          <w:marRight w:val="0"/>
          <w:marTop w:val="0"/>
          <w:marBottom w:val="0"/>
          <w:divBdr>
            <w:top w:val="none" w:sz="0" w:space="0" w:color="auto"/>
            <w:left w:val="none" w:sz="0" w:space="0" w:color="auto"/>
            <w:bottom w:val="none" w:sz="0" w:space="0" w:color="auto"/>
            <w:right w:val="none" w:sz="0" w:space="0" w:color="auto"/>
          </w:divBdr>
        </w:div>
        <w:div w:id="303899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10</Pages>
  <Words>1818</Words>
  <Characters>10364</Characters>
  <Application>Microsoft Macintosh Word</Application>
  <DocSecurity>0</DocSecurity>
  <Lines>86</Lines>
  <Paragraphs>24</Paragraphs>
  <ScaleCrop>false</ScaleCrop>
  <Company>Collaborative Law</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10</cp:revision>
  <cp:lastPrinted>2018-03-02T20:01:00Z</cp:lastPrinted>
  <dcterms:created xsi:type="dcterms:W3CDTF">2018-02-12T14:51:00Z</dcterms:created>
  <dcterms:modified xsi:type="dcterms:W3CDTF">2018-09-30T01:42:00Z</dcterms:modified>
</cp:coreProperties>
</file>