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4892" w14:textId="31A88881" w:rsidR="00280269" w:rsidRPr="00077BF2" w:rsidRDefault="00280269" w:rsidP="0028026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77BF2">
        <w:rPr>
          <w:rFonts w:ascii="Times New Roman" w:hAnsi="Times New Roman" w:cs="Times New Roman"/>
          <w:b/>
          <w:bCs/>
          <w:sz w:val="44"/>
          <w:szCs w:val="44"/>
          <w:u w:val="single"/>
        </w:rPr>
        <w:t>How To Make a Successful Collaborative Team</w:t>
      </w:r>
    </w:p>
    <w:p w14:paraId="1AAE5F42" w14:textId="79DA49C3" w:rsidR="00280269" w:rsidRPr="00280269" w:rsidRDefault="00280269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280269">
        <w:rPr>
          <w:rFonts w:ascii="Times New Roman" w:eastAsia="Arial" w:hAnsi="Times New Roman" w:cs="Times New Roman"/>
          <w:b/>
          <w:bCs/>
          <w:sz w:val="32"/>
          <w:szCs w:val="32"/>
        </w:rPr>
        <w:t>Respect and compassion for both clients</w:t>
      </w:r>
    </w:p>
    <w:p w14:paraId="2E89325B" w14:textId="29B4C17C" w:rsidR="00280269" w:rsidRPr="00280269" w:rsidRDefault="00280269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280269">
        <w:rPr>
          <w:rFonts w:ascii="Times New Roman" w:eastAsia="Arial" w:hAnsi="Times New Roman" w:cs="Times New Roman"/>
          <w:b/>
          <w:bCs/>
          <w:sz w:val="32"/>
          <w:szCs w:val="32"/>
        </w:rPr>
        <w:t>Trust in each other’s competence and judgement</w:t>
      </w:r>
    </w:p>
    <w:p w14:paraId="605DAA36" w14:textId="676B8E91" w:rsidR="00280269" w:rsidRPr="00280269" w:rsidRDefault="00280269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280269">
        <w:rPr>
          <w:rFonts w:ascii="Times New Roman" w:eastAsia="Arial" w:hAnsi="Times New Roman" w:cs="Times New Roman"/>
          <w:b/>
          <w:bCs/>
          <w:sz w:val="32"/>
          <w:szCs w:val="32"/>
        </w:rPr>
        <w:t>Share the common goal of completing the Collaborative Process</w:t>
      </w:r>
    </w:p>
    <w:p w14:paraId="0457C97D" w14:textId="00ACF2F3" w:rsidR="00280269" w:rsidRPr="00280269" w:rsidRDefault="00280269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280269">
        <w:rPr>
          <w:rFonts w:ascii="Times New Roman" w:eastAsia="Arial" w:hAnsi="Times New Roman" w:cs="Times New Roman"/>
          <w:b/>
          <w:bCs/>
          <w:sz w:val="32"/>
          <w:szCs w:val="32"/>
        </w:rPr>
        <w:t>Responsible for maintaining open and honest communication</w:t>
      </w:r>
    </w:p>
    <w:p w14:paraId="36D97B28" w14:textId="7FE294B7" w:rsidR="00280269" w:rsidRPr="00280269" w:rsidRDefault="00280269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280269">
        <w:rPr>
          <w:rFonts w:ascii="Times New Roman" w:eastAsia="Arial" w:hAnsi="Times New Roman" w:cs="Times New Roman"/>
          <w:b/>
          <w:bCs/>
          <w:sz w:val="32"/>
          <w:szCs w:val="32"/>
        </w:rPr>
        <w:t>Meeting often and regularly to strategize and plan</w:t>
      </w:r>
    </w:p>
    <w:p w14:paraId="50567097" w14:textId="5A939F96" w:rsidR="00280269" w:rsidRPr="00280269" w:rsidRDefault="00280269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280269">
        <w:rPr>
          <w:rFonts w:ascii="Times New Roman" w:eastAsia="Arial" w:hAnsi="Times New Roman" w:cs="Times New Roman"/>
          <w:b/>
          <w:bCs/>
          <w:sz w:val="32"/>
          <w:szCs w:val="32"/>
        </w:rPr>
        <w:t>Flexible and open to options</w:t>
      </w:r>
    </w:p>
    <w:p w14:paraId="1F2A4080" w14:textId="0B446BBA" w:rsidR="00280269" w:rsidRPr="00280269" w:rsidRDefault="00280269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280269">
        <w:rPr>
          <w:rFonts w:ascii="Times New Roman" w:eastAsia="Arial" w:hAnsi="Times New Roman" w:cs="Times New Roman"/>
          <w:b/>
          <w:bCs/>
          <w:sz w:val="32"/>
          <w:szCs w:val="32"/>
        </w:rPr>
        <w:t>Employ self-reflect and accept feedback given by the Team</w:t>
      </w:r>
    </w:p>
    <w:p w14:paraId="33686625" w14:textId="77777777" w:rsidR="00280269" w:rsidRPr="00280269" w:rsidRDefault="00280269" w:rsidP="00077BF2">
      <w:pPr>
        <w:rPr>
          <w:rFonts w:ascii="Times New Roman" w:hAnsi="Times New Roman" w:cs="Times New Roman"/>
          <w:sz w:val="32"/>
          <w:szCs w:val="32"/>
        </w:rPr>
      </w:pPr>
    </w:p>
    <w:p w14:paraId="32B7891C" w14:textId="77777777" w:rsidR="00280269" w:rsidRPr="00280269" w:rsidRDefault="00280269" w:rsidP="00280269">
      <w:pPr>
        <w:rPr>
          <w:rFonts w:ascii="Times New Roman" w:hAnsi="Times New Roman" w:cs="Times New Roman"/>
          <w:sz w:val="32"/>
          <w:szCs w:val="32"/>
        </w:rPr>
      </w:pPr>
    </w:p>
    <w:p w14:paraId="194F6E18" w14:textId="36156C94" w:rsidR="00280269" w:rsidRPr="00077BF2" w:rsidRDefault="00280269" w:rsidP="0028026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77BF2">
        <w:rPr>
          <w:rFonts w:ascii="Times New Roman" w:hAnsi="Times New Roman" w:cs="Times New Roman"/>
          <w:b/>
          <w:bCs/>
          <w:sz w:val="44"/>
          <w:szCs w:val="44"/>
          <w:u w:val="single"/>
        </w:rPr>
        <w:t>Ethical Behavior for a Collaborative Team</w:t>
      </w:r>
    </w:p>
    <w:p w14:paraId="2C08EEE6" w14:textId="5498CD74" w:rsidR="00077BF2" w:rsidRPr="00077BF2" w:rsidRDefault="00077BF2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>All professionals must be competent</w:t>
      </w:r>
    </w:p>
    <w:p w14:paraId="6DC1B628" w14:textId="5BB4394C" w:rsidR="00077BF2" w:rsidRPr="00077BF2" w:rsidRDefault="00077BF2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>Clients’ interests are above the professionals’ interests</w:t>
      </w:r>
    </w:p>
    <w:p w14:paraId="3B761D1C" w14:textId="2925B221" w:rsidR="00077BF2" w:rsidRDefault="00077BF2" w:rsidP="009C5FFB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>Professionals MUST protect the confidentiality of the clients, including  before the Participation Agreement is signed</w:t>
      </w:r>
    </w:p>
    <w:p w14:paraId="3D478953" w14:textId="735AB562" w:rsidR="00077BF2" w:rsidRPr="00077BF2" w:rsidRDefault="00077BF2" w:rsidP="009C5FFB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>Professionals must be truthful, candid, and forthright when promoting the Collaborative Process to clients</w:t>
      </w:r>
    </w:p>
    <w:p w14:paraId="7C6BF9EF" w14:textId="393D0CA7" w:rsidR="00077BF2" w:rsidRPr="00077BF2" w:rsidRDefault="00077BF2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>Professionals must respect the client’s self-determination</w:t>
      </w:r>
    </w:p>
    <w:p w14:paraId="55603C49" w14:textId="10110522" w:rsidR="00077BF2" w:rsidRPr="00077BF2" w:rsidRDefault="00077BF2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>Professionals are to help the clients to have realistic expectations</w:t>
      </w:r>
    </w:p>
    <w:p w14:paraId="67F59D1A" w14:textId="79ED675C" w:rsidR="00077BF2" w:rsidRPr="00077BF2" w:rsidRDefault="00077BF2" w:rsidP="00077BF2">
      <w:pPr>
        <w:kinsoku w:val="0"/>
        <w:overflowPunct w:val="0"/>
        <w:spacing w:after="0" w:line="360" w:lineRule="auto"/>
        <w:ind w:left="360"/>
        <w:jc w:val="center"/>
        <w:textAlignment w:val="baseline"/>
        <w:rPr>
          <w:b/>
          <w:bCs/>
          <w:sz w:val="32"/>
          <w:szCs w:val="32"/>
        </w:rPr>
      </w:pP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Professionals should encourage clients to consider the impact of decisions on </w:t>
      </w:r>
      <w:r w:rsidRPr="00077BF2">
        <w:rPr>
          <w:rFonts w:ascii="Times New Roman" w:eastAsia="Arial" w:hAnsi="Times New Roman" w:cs="Times New Roman"/>
          <w:b/>
          <w:bCs/>
          <w:sz w:val="32"/>
          <w:szCs w:val="32"/>
        </w:rPr>
        <w:tab/>
        <w:t>dependents</w:t>
      </w:r>
    </w:p>
    <w:p w14:paraId="7CA04877" w14:textId="77777777" w:rsidR="00077BF2" w:rsidRDefault="00077BF2" w:rsidP="00077BF2">
      <w:pPr>
        <w:spacing w:line="360" w:lineRule="auto"/>
        <w:jc w:val="center"/>
      </w:pPr>
    </w:p>
    <w:sectPr w:rsidR="00077BF2" w:rsidSect="00A1517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479F"/>
    <w:multiLevelType w:val="hybridMultilevel"/>
    <w:tmpl w:val="CBC6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64C"/>
    <w:multiLevelType w:val="hybridMultilevel"/>
    <w:tmpl w:val="B5EEF7B2"/>
    <w:lvl w:ilvl="0" w:tplc="3E5A61C8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2971">
    <w:abstractNumId w:val="0"/>
  </w:num>
  <w:num w:numId="2" w16cid:durableId="17708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69"/>
    <w:rsid w:val="00077BF2"/>
    <w:rsid w:val="00280269"/>
    <w:rsid w:val="009C5FFB"/>
    <w:rsid w:val="00A15173"/>
    <w:rsid w:val="00A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1FA4"/>
  <w15:chartTrackingRefBased/>
  <w15:docId w15:val="{1A4F7DCA-C9B0-42B2-BB16-C6396043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jennifer jdavislaw.com</cp:lastModifiedBy>
  <cp:revision>2</cp:revision>
  <dcterms:created xsi:type="dcterms:W3CDTF">2022-09-20T15:11:00Z</dcterms:created>
  <dcterms:modified xsi:type="dcterms:W3CDTF">2022-09-20T15:11:00Z</dcterms:modified>
</cp:coreProperties>
</file>