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EF29" w14:textId="77777777" w:rsidR="00CD5F62" w:rsidRPr="009565EC" w:rsidRDefault="00C2413A" w:rsidP="009565EC">
      <w:pPr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9565EC">
        <w:rPr>
          <w:rFonts w:ascii="Arial" w:eastAsia="Arial" w:hAnsi="Arial"/>
          <w:b/>
          <w:color w:val="000000"/>
          <w:sz w:val="24"/>
          <w:szCs w:val="24"/>
        </w:rPr>
        <w:t>THE COLLABORATIVE GOALS AND INTERESTS</w:t>
      </w:r>
    </w:p>
    <w:p w14:paraId="13F8BA95" w14:textId="77777777" w:rsidR="00CD5F62" w:rsidRPr="009565EC" w:rsidRDefault="00C2413A" w:rsidP="009565EC">
      <w:pPr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9565EC">
        <w:rPr>
          <w:rFonts w:ascii="Arial" w:eastAsia="Arial" w:hAnsi="Arial"/>
          <w:b/>
          <w:color w:val="000000"/>
          <w:sz w:val="24"/>
          <w:szCs w:val="24"/>
        </w:rPr>
        <w:t>of</w:t>
      </w:r>
    </w:p>
    <w:p w14:paraId="481AB2EE" w14:textId="0BB36A64" w:rsidR="00CD5F62" w:rsidRPr="009565EC" w:rsidRDefault="00E8232E" w:rsidP="009565EC">
      <w:pPr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9565EC">
        <w:rPr>
          <w:rFonts w:ascii="Arial" w:eastAsia="Arial" w:hAnsi="Arial"/>
          <w:b/>
          <w:color w:val="000000"/>
          <w:spacing w:val="-1"/>
          <w:sz w:val="24"/>
          <w:szCs w:val="24"/>
        </w:rPr>
        <w:t>Jane</w:t>
      </w:r>
      <w:r w:rsidR="00C2413A" w:rsidRPr="009565EC">
        <w:rPr>
          <w:rFonts w:ascii="Arial" w:eastAsia="Arial" w:hAnsi="Arial"/>
          <w:b/>
          <w:color w:val="000000"/>
          <w:spacing w:val="-1"/>
          <w:sz w:val="24"/>
          <w:szCs w:val="24"/>
        </w:rPr>
        <w:t xml:space="preserve"> Doe</w:t>
      </w:r>
    </w:p>
    <w:p w14:paraId="434F3545" w14:textId="40A806F3" w:rsidR="00CD5F62" w:rsidRPr="009565EC" w:rsidRDefault="00C2413A" w:rsidP="009565EC">
      <w:pPr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9565EC">
        <w:rPr>
          <w:rFonts w:ascii="Arial" w:eastAsia="Arial" w:hAnsi="Arial"/>
          <w:b/>
          <w:color w:val="000000"/>
          <w:spacing w:val="-1"/>
          <w:sz w:val="24"/>
          <w:szCs w:val="24"/>
        </w:rPr>
        <w:t>March 24, 2019</w:t>
      </w:r>
    </w:p>
    <w:p w14:paraId="12DA4D67" w14:textId="77777777" w:rsidR="009565EC" w:rsidRPr="009565EC" w:rsidRDefault="009565EC" w:rsidP="009565EC">
      <w:pPr>
        <w:jc w:val="center"/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</w:p>
    <w:p w14:paraId="3CED96A7" w14:textId="77777777" w:rsidR="00E8232E" w:rsidRPr="009565EC" w:rsidRDefault="00E8232E" w:rsidP="009565EC">
      <w:pPr>
        <w:textAlignment w:val="baseline"/>
        <w:rPr>
          <w:rFonts w:ascii="Arial" w:eastAsia="Arial" w:hAnsi="Arial"/>
          <w:color w:val="000000"/>
          <w:spacing w:val="-1"/>
          <w:sz w:val="24"/>
          <w:szCs w:val="24"/>
        </w:rPr>
      </w:pPr>
    </w:p>
    <w:p w14:paraId="47F4F99A" w14:textId="35F30FED" w:rsidR="00E8232E" w:rsidRPr="009565EC" w:rsidRDefault="00E8232E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The children feel safe, secure and loved.</w:t>
      </w:r>
    </w:p>
    <w:p w14:paraId="6E842B56" w14:textId="4A6EBB31" w:rsidR="00E8232E" w:rsidRPr="009565EC" w:rsidRDefault="00E8232E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2.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This divorce is as least disruptive as possible for the children.</w:t>
      </w:r>
    </w:p>
    <w:p w14:paraId="3701A083" w14:textId="5D6FB4C9" w:rsidR="00E8232E" w:rsidRPr="009565EC" w:rsidRDefault="00E8232E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3.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The children experience consistency and stability in their lives.</w:t>
      </w:r>
    </w:p>
    <w:p w14:paraId="0C19B68F" w14:textId="7F70C4B4" w:rsidR="00E8232E" w:rsidRPr="009565EC" w:rsidRDefault="00E8232E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4.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The children live in healthy environments in our homes.</w:t>
      </w:r>
    </w:p>
    <w:p w14:paraId="6721D9BA" w14:textId="5D81A3D8" w:rsidR="009565EC" w:rsidRDefault="00E8232E" w:rsidP="009565EC">
      <w:pPr>
        <w:ind w:left="720" w:hanging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5.</w:t>
      </w:r>
      <w:r w:rsidRPr="009565EC">
        <w:rPr>
          <w:rFonts w:ascii="Arial" w:eastAsia="Arial" w:hAnsi="Arial"/>
          <w:color w:val="000000"/>
          <w:sz w:val="24"/>
          <w:szCs w:val="24"/>
        </w:rPr>
        <w:tab/>
      </w:r>
      <w:r w:rsidR="002F50B7" w:rsidRPr="009565EC">
        <w:rPr>
          <w:rFonts w:ascii="Arial" w:eastAsia="Arial" w:hAnsi="Arial"/>
          <w:color w:val="000000"/>
          <w:sz w:val="24"/>
          <w:szCs w:val="24"/>
        </w:rPr>
        <w:t>Jo</w:t>
      </w:r>
      <w:r w:rsidR="00D15EDE">
        <w:rPr>
          <w:rFonts w:ascii="Arial" w:eastAsia="Arial" w:hAnsi="Arial"/>
          <w:color w:val="000000"/>
          <w:sz w:val="24"/>
          <w:szCs w:val="24"/>
        </w:rPr>
        <w:t>hn</w:t>
      </w:r>
      <w:r w:rsidRPr="009565EC">
        <w:rPr>
          <w:rFonts w:ascii="Arial" w:eastAsia="Arial" w:hAnsi="Arial"/>
          <w:color w:val="000000"/>
          <w:sz w:val="24"/>
          <w:szCs w:val="24"/>
        </w:rPr>
        <w:t xml:space="preserve"> and I are the best parents we can be, and treat the children with</w:t>
      </w:r>
    </w:p>
    <w:p w14:paraId="4C9DEE47" w14:textId="67506853" w:rsidR="00E8232E" w:rsidRPr="009565EC" w:rsidRDefault="00E8232E" w:rsidP="009565EC">
      <w:pPr>
        <w:spacing w:line="480" w:lineRule="auto"/>
        <w:ind w:left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patience and respect.</w:t>
      </w:r>
    </w:p>
    <w:p w14:paraId="43C5EA72" w14:textId="0F2EC36A" w:rsidR="00E8232E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6.</w:t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ab/>
      </w:r>
      <w:r w:rsidRPr="009565EC">
        <w:rPr>
          <w:rFonts w:ascii="Arial" w:eastAsia="Arial" w:hAnsi="Arial"/>
          <w:color w:val="000000"/>
          <w:sz w:val="24"/>
          <w:szCs w:val="24"/>
        </w:rPr>
        <w:t>J</w:t>
      </w:r>
      <w:r w:rsidR="00D15EDE">
        <w:rPr>
          <w:rFonts w:ascii="Arial" w:eastAsia="Arial" w:hAnsi="Arial"/>
          <w:color w:val="000000"/>
          <w:sz w:val="24"/>
          <w:szCs w:val="24"/>
        </w:rPr>
        <w:t>ohn</w:t>
      </w:r>
      <w:bookmarkStart w:id="0" w:name="_GoBack"/>
      <w:bookmarkEnd w:id="0"/>
      <w:r w:rsidR="00E8232E" w:rsidRPr="009565EC">
        <w:rPr>
          <w:rFonts w:ascii="Arial" w:eastAsia="Arial" w:hAnsi="Arial"/>
          <w:color w:val="000000"/>
          <w:sz w:val="24"/>
          <w:szCs w:val="24"/>
        </w:rPr>
        <w:t xml:space="preserve"> and I co-parent effectively and respectfully.</w:t>
      </w:r>
    </w:p>
    <w:p w14:paraId="4D979ED1" w14:textId="71A3E58E" w:rsidR="00E8232E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7.</w:t>
      </w:r>
      <w:r w:rsidRPr="009565EC">
        <w:rPr>
          <w:rFonts w:ascii="Arial" w:eastAsia="Arial" w:hAnsi="Arial"/>
          <w:color w:val="000000"/>
          <w:sz w:val="24"/>
          <w:szCs w:val="24"/>
        </w:rPr>
        <w:tab/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>We are able to enjoy activities together as a family.</w:t>
      </w:r>
    </w:p>
    <w:p w14:paraId="446313BB" w14:textId="20C37C53" w:rsidR="00E8232E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8.</w:t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ab/>
        <w:t>We are able to maintain our holiday traditions.</w:t>
      </w:r>
    </w:p>
    <w:p w14:paraId="0EC0422A" w14:textId="3F3BDCC1" w:rsidR="00E8232E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9.</w:t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ab/>
        <w:t>I am able to support myself and the children in my home.</w:t>
      </w:r>
    </w:p>
    <w:p w14:paraId="0748AC46" w14:textId="28104EED" w:rsidR="00E8232E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10.</w:t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ab/>
        <w:t>I continue to live in the neighborhood where we currently reside.</w:t>
      </w:r>
    </w:p>
    <w:p w14:paraId="7A06878C" w14:textId="77777777" w:rsidR="009565EC" w:rsidRDefault="002F50B7" w:rsidP="009565EC">
      <w:pPr>
        <w:ind w:left="720" w:hanging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11.</w:t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ab/>
        <w:t xml:space="preserve">I have resources to support myself as I transition from non-working to </w:t>
      </w:r>
    </w:p>
    <w:p w14:paraId="2CA085CC" w14:textId="59E7B768" w:rsidR="002F50B7" w:rsidRPr="009565EC" w:rsidRDefault="009565EC" w:rsidP="009565EC">
      <w:pPr>
        <w:spacing w:line="480" w:lineRule="auto"/>
        <w:ind w:left="720" w:hanging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ab/>
      </w:r>
      <w:r w:rsidR="00E8232E" w:rsidRPr="009565EC">
        <w:rPr>
          <w:rFonts w:ascii="Arial" w:eastAsia="Arial" w:hAnsi="Arial"/>
          <w:color w:val="000000"/>
          <w:sz w:val="24"/>
          <w:szCs w:val="24"/>
        </w:rPr>
        <w:t>working.</w:t>
      </w:r>
      <w:r w:rsidR="002F50B7" w:rsidRPr="009565EC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14:paraId="2E837C75" w14:textId="77777777" w:rsidR="002F50B7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12.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I have money available to me in retirement.</w:t>
      </w:r>
    </w:p>
    <w:p w14:paraId="7BB613A5" w14:textId="7A831EC0" w:rsidR="002F50B7" w:rsidRDefault="002F50B7" w:rsidP="009565EC">
      <w:pPr>
        <w:spacing w:line="480" w:lineRule="auto"/>
        <w:ind w:left="720" w:hanging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 xml:space="preserve">13. </w:t>
      </w:r>
      <w:r w:rsidR="009565EC">
        <w:rPr>
          <w:rFonts w:ascii="Arial" w:eastAsia="Arial" w:hAnsi="Arial"/>
          <w:color w:val="000000"/>
          <w:sz w:val="24"/>
          <w:szCs w:val="24"/>
        </w:rPr>
        <w:tab/>
      </w:r>
      <w:r w:rsidRPr="009565EC">
        <w:rPr>
          <w:rFonts w:ascii="Arial" w:eastAsia="Arial" w:hAnsi="Arial"/>
          <w:color w:val="000000"/>
          <w:sz w:val="24"/>
          <w:szCs w:val="24"/>
        </w:rPr>
        <w:t>If possible, this summer can be a transition period.</w:t>
      </w:r>
    </w:p>
    <w:p w14:paraId="07659B8D" w14:textId="77777777" w:rsidR="009565EC" w:rsidRDefault="002F50B7" w:rsidP="009565EC">
      <w:pPr>
        <w:ind w:left="720" w:hanging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14.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My job enables me to be available to the children to the greatest extent</w:t>
      </w:r>
    </w:p>
    <w:p w14:paraId="131C905D" w14:textId="756CA12F" w:rsidR="002F50B7" w:rsidRDefault="002F50B7" w:rsidP="009565EC">
      <w:pPr>
        <w:spacing w:line="480" w:lineRule="auto"/>
        <w:ind w:left="720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possible.</w:t>
      </w:r>
    </w:p>
    <w:p w14:paraId="0AEE5F5E" w14:textId="49DAF728" w:rsidR="002F50B7" w:rsidRPr="009565EC" w:rsidRDefault="002F50B7" w:rsidP="009565EC">
      <w:pPr>
        <w:spacing w:line="480" w:lineRule="auto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9565EC">
        <w:rPr>
          <w:rFonts w:ascii="Arial" w:eastAsia="Arial" w:hAnsi="Arial"/>
          <w:color w:val="000000"/>
          <w:sz w:val="24"/>
          <w:szCs w:val="24"/>
        </w:rPr>
        <w:t>15</w:t>
      </w:r>
      <w:r w:rsidRPr="009565EC">
        <w:rPr>
          <w:rFonts w:ascii="Arial" w:eastAsia="Arial" w:hAnsi="Arial"/>
          <w:color w:val="000000"/>
          <w:sz w:val="24"/>
          <w:szCs w:val="24"/>
        </w:rPr>
        <w:tab/>
        <w:t>I move residences as little as possible</w:t>
      </w:r>
    </w:p>
    <w:p w14:paraId="0E5F78BE" w14:textId="0058348A" w:rsidR="00E8232E" w:rsidRPr="009565EC" w:rsidRDefault="00E8232E" w:rsidP="009565EC">
      <w:pPr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14:paraId="570FF22D" w14:textId="77777777" w:rsidR="00E8232E" w:rsidRPr="009565EC" w:rsidRDefault="00E8232E" w:rsidP="009565EC">
      <w:pPr>
        <w:textAlignment w:val="baseline"/>
        <w:rPr>
          <w:rFonts w:ascii="Arial" w:eastAsia="Arial" w:hAnsi="Arial"/>
          <w:color w:val="000000"/>
          <w:sz w:val="24"/>
          <w:szCs w:val="24"/>
        </w:rPr>
        <w:sectPr w:rsidR="00E8232E" w:rsidRPr="009565EC" w:rsidSect="009565EC">
          <w:pgSz w:w="12240" w:h="15840"/>
          <w:pgMar w:top="1440" w:right="1800" w:bottom="2160" w:left="2160" w:header="720" w:footer="720" w:gutter="0"/>
          <w:cols w:space="720"/>
        </w:sectPr>
      </w:pPr>
    </w:p>
    <w:p w14:paraId="005C3A1E" w14:textId="0C962BAB" w:rsidR="00CD5F62" w:rsidRPr="009565EC" w:rsidRDefault="00CD5F62" w:rsidP="009565EC">
      <w:pPr>
        <w:textAlignment w:val="baseline"/>
        <w:rPr>
          <w:rFonts w:ascii="Arial" w:eastAsia="Arial" w:hAnsi="Arial"/>
          <w:color w:val="000000"/>
          <w:spacing w:val="9"/>
          <w:sz w:val="24"/>
          <w:szCs w:val="24"/>
        </w:rPr>
      </w:pPr>
    </w:p>
    <w:sectPr w:rsidR="00CD5F62" w:rsidRPr="009565EC">
      <w:type w:val="continuous"/>
      <w:pgSz w:w="12240" w:h="15840"/>
      <w:pgMar w:top="1440" w:right="9809" w:bottom="6904" w:left="1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484"/>
    <w:multiLevelType w:val="multilevel"/>
    <w:tmpl w:val="8F50766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62"/>
    <w:rsid w:val="00033D3D"/>
    <w:rsid w:val="002F50B7"/>
    <w:rsid w:val="003A03A2"/>
    <w:rsid w:val="008F63A2"/>
    <w:rsid w:val="009565EC"/>
    <w:rsid w:val="00C2413A"/>
    <w:rsid w:val="00CD5F62"/>
    <w:rsid w:val="00D15EDE"/>
    <w:rsid w:val="00E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C543"/>
  <w15:docId w15:val="{1F1174B7-A6E6-4F42-8CFF-61A5AC9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Benouis</dc:creator>
  <cp:lastModifiedBy>Microsoft Office User</cp:lastModifiedBy>
  <cp:revision>2</cp:revision>
  <dcterms:created xsi:type="dcterms:W3CDTF">2019-08-01T02:32:00Z</dcterms:created>
  <dcterms:modified xsi:type="dcterms:W3CDTF">2019-08-01T02:32:00Z</dcterms:modified>
</cp:coreProperties>
</file>